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84871" w14:textId="25FAA14D" w:rsidR="008D7031" w:rsidRPr="00395D67" w:rsidRDefault="008D7031" w:rsidP="008D7031">
      <w:pPr>
        <w:pStyle w:val="Normaalweb"/>
        <w:rPr>
          <w:rFonts w:eastAsia="Times New Roman"/>
          <w:lang w:eastAsia="nl-NL"/>
        </w:rPr>
      </w:pPr>
      <w:r w:rsidRPr="00395D67">
        <w:rPr>
          <w:rFonts w:eastAsia="Times New Roman"/>
          <w:lang w:eastAsia="nl-NL"/>
        </w:rPr>
        <w:fldChar w:fldCharType="begin"/>
      </w:r>
      <w:r w:rsidRPr="00395D67">
        <w:rPr>
          <w:rFonts w:eastAsia="Times New Roman"/>
          <w:lang w:eastAsia="nl-NL"/>
        </w:rPr>
        <w:instrText xml:space="preserve"> INCLUDEPICTURE "/Users/cpolhout/Library/Group Containers/UBF8T346G9.ms/WebArchiveCopyPasteTempFiles/com.microsoft.Word/page1image57197792" \* MERGEFORMATINET </w:instrText>
      </w:r>
      <w:r w:rsidRPr="00395D67">
        <w:rPr>
          <w:rFonts w:eastAsia="Times New Roman"/>
          <w:lang w:eastAsia="nl-NL"/>
        </w:rPr>
        <w:fldChar w:fldCharType="separate"/>
      </w:r>
      <w:r w:rsidRPr="00395D67">
        <w:rPr>
          <w:rFonts w:eastAsia="Times New Roman"/>
          <w:noProof/>
          <w:lang w:eastAsia="nl-NL"/>
        </w:rPr>
        <w:drawing>
          <wp:inline distT="0" distB="0" distL="0" distR="0" wp14:anchorId="6BF5C893" wp14:editId="4F1C9694">
            <wp:extent cx="624205" cy="527050"/>
            <wp:effectExtent l="0" t="0" r="0" b="6350"/>
            <wp:docPr id="81" name="Afbeelding 81" descr="page1image57197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5719779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4205" cy="527050"/>
                    </a:xfrm>
                    <a:prstGeom prst="rect">
                      <a:avLst/>
                    </a:prstGeom>
                    <a:noFill/>
                    <a:ln>
                      <a:noFill/>
                    </a:ln>
                  </pic:spPr>
                </pic:pic>
              </a:graphicData>
            </a:graphic>
          </wp:inline>
        </w:drawing>
      </w:r>
      <w:r w:rsidRPr="00395D67">
        <w:rPr>
          <w:rFonts w:eastAsia="Times New Roman"/>
          <w:lang w:eastAsia="nl-NL"/>
        </w:rPr>
        <w:fldChar w:fldCharType="end"/>
      </w:r>
    </w:p>
    <w:p w14:paraId="778FDF47" w14:textId="08F70E60"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Algemene leveringsvoorwaarden </w:t>
      </w:r>
      <w:r>
        <w:rPr>
          <w:rFonts w:ascii="Arial" w:eastAsia="Times New Roman" w:hAnsi="Arial" w:cs="Arial"/>
          <w:b/>
          <w:bCs/>
          <w:lang w:eastAsia="nl-NL"/>
        </w:rPr>
        <w:t>2026.</w:t>
      </w:r>
    </w:p>
    <w:p w14:paraId="6D7CFDBA" w14:textId="381BC9BC" w:rsidR="008D7031" w:rsidRPr="008D7031" w:rsidRDefault="008D7031" w:rsidP="008D7031">
      <w:pPr>
        <w:shd w:val="clear" w:color="auto" w:fill="FFFFFF"/>
        <w:spacing w:before="100" w:beforeAutospacing="1" w:after="100" w:afterAutospacing="1"/>
        <w:rPr>
          <w:rFonts w:ascii="ArialMT" w:eastAsia="Times New Roman" w:hAnsi="ArialMT"/>
          <w:lang w:eastAsia="nl-NL"/>
        </w:rPr>
      </w:pPr>
      <w:r w:rsidRPr="00395D67">
        <w:rPr>
          <w:rFonts w:ascii="Arial" w:eastAsia="Times New Roman" w:hAnsi="Arial" w:cs="Arial"/>
          <w:b/>
          <w:bCs/>
          <w:lang w:eastAsia="nl-NL"/>
        </w:rPr>
        <w:t>Artikel 1. De overeenkomst/ Opdrachtbevestiging.</w:t>
      </w:r>
      <w:r w:rsidRPr="00395D67">
        <w:rPr>
          <w:rFonts w:ascii="Arial" w:eastAsia="Times New Roman" w:hAnsi="Arial" w:cs="Arial"/>
          <w:b/>
          <w:bCs/>
          <w:lang w:eastAsia="nl-NL"/>
        </w:rPr>
        <w:br/>
        <w:t xml:space="preserve">A. </w:t>
      </w:r>
      <w:r w:rsidRPr="00395D67">
        <w:rPr>
          <w:rFonts w:ascii="ArialMT" w:eastAsia="Times New Roman" w:hAnsi="ArialMT"/>
          <w:lang w:eastAsia="nl-NL"/>
        </w:rPr>
        <w:t>Met uitzondering van, onder voorbehoud van het hieronder omschreven komt de overeenkomst eerst dan tot stand wanneer een opdracht uitdrukkelijk schriftelijk of anderszins is aanvaard dan wel bevestigd per mail of telefonisch of per WhatsApp. De offerte of opdrachtbevestiging wordt geacht de overeenkomst juist en volledig weer te geven, Naam locatie + adres locatie + aanvangt opbouw tijden, einde evenement + afbouw tijden.</w:t>
      </w:r>
      <w:r w:rsidRPr="00395D67">
        <w:rPr>
          <w:rFonts w:ascii="ArialMT" w:eastAsia="Times New Roman" w:hAnsi="ArialMT"/>
          <w:lang w:eastAsia="nl-NL"/>
        </w:rPr>
        <w:br/>
      </w:r>
      <w:r w:rsidRPr="00395D67">
        <w:rPr>
          <w:rFonts w:ascii="Arial" w:eastAsia="Times New Roman" w:hAnsi="Arial" w:cs="Arial"/>
          <w:b/>
          <w:bCs/>
          <w:lang w:eastAsia="nl-NL"/>
        </w:rPr>
        <w:t xml:space="preserve">B. </w:t>
      </w:r>
      <w:r w:rsidRPr="00395D67">
        <w:rPr>
          <w:rFonts w:ascii="ArialMT" w:eastAsia="Times New Roman" w:hAnsi="ArialMT"/>
          <w:lang w:eastAsia="nl-NL"/>
        </w:rPr>
        <w:t>Onder de opdrachtgever wordt in deze verstaan iedere huurder die met Atlantic Productions een huurovereenkomst heeft gesloten dan wel wenst af te sluiten en diens vertegenwoordigers, gemachtigden en/of erfgenamen te hebben.</w:t>
      </w:r>
      <w:r w:rsidRPr="00395D67">
        <w:rPr>
          <w:rFonts w:ascii="ArialMT" w:eastAsia="Times New Roman" w:hAnsi="ArialMT"/>
          <w:lang w:eastAsia="nl-NL"/>
        </w:rPr>
        <w:br/>
      </w:r>
      <w:r w:rsidRPr="00395D67">
        <w:rPr>
          <w:rFonts w:ascii="Arial" w:eastAsia="Times New Roman" w:hAnsi="Arial" w:cs="Arial"/>
          <w:b/>
          <w:bCs/>
          <w:lang w:eastAsia="nl-NL"/>
        </w:rPr>
        <w:t xml:space="preserve">C. </w:t>
      </w:r>
      <w:r w:rsidRPr="00395D67">
        <w:rPr>
          <w:rFonts w:ascii="ArialMT" w:eastAsia="Times New Roman" w:hAnsi="ArialMT"/>
          <w:lang w:eastAsia="nl-NL"/>
        </w:rPr>
        <w:t>Door het plaatsen van een order en/of het in ontvangst nemen van verhuurde goederen wordt de opdrachtgever geacht stilzwijgend met deze voorwaarden akkoord te zijn gegaan, tenzij ander vermeld staat.</w:t>
      </w:r>
      <w:r w:rsidRPr="00395D67">
        <w:rPr>
          <w:rFonts w:ascii="ArialMT" w:eastAsia="Times New Roman" w:hAnsi="ArialMT"/>
          <w:lang w:eastAsia="nl-NL"/>
        </w:rPr>
        <w:br/>
      </w:r>
      <w:r w:rsidRPr="00395D67">
        <w:rPr>
          <w:rFonts w:ascii="Arial" w:eastAsia="Times New Roman" w:hAnsi="Arial" w:cs="Arial"/>
          <w:b/>
          <w:bCs/>
          <w:lang w:eastAsia="nl-NL"/>
        </w:rPr>
        <w:t xml:space="preserve">D. </w:t>
      </w:r>
      <w:r w:rsidRPr="00395D67">
        <w:rPr>
          <w:rFonts w:ascii="ArialMT" w:eastAsia="Times New Roman" w:hAnsi="ArialMT"/>
          <w:lang w:eastAsia="nl-NL"/>
        </w:rPr>
        <w:t>Telefonische afspraken zijn alleen geldig als ze later schriftelijk worden bevestigd, door betaling van een Offerte of factuur ging u dus akkoord met onze algemene voorwaarden. E-mail, WhatsApp of berichten via de telefoon</w:t>
      </w:r>
      <w:r w:rsidRPr="00395D67">
        <w:rPr>
          <w:rFonts w:ascii="ArialMT" w:eastAsia="Times New Roman" w:hAnsi="ArialMT"/>
          <w:lang w:eastAsia="nl-NL"/>
        </w:rPr>
        <w:br/>
        <w:t xml:space="preserve">en mondelinge afspraken zijn ook rechtsgeldig tot opdracht of tijdens bijeenkomsten of vergaderingen besluiten, door betaling van een Offerte of factuur ging u dus akkoord met onze algemene </w:t>
      </w:r>
      <w:proofErr w:type="gramStart"/>
      <w:r w:rsidRPr="00395D67">
        <w:rPr>
          <w:rFonts w:ascii="ArialMT" w:eastAsia="Times New Roman" w:hAnsi="ArialMT"/>
          <w:lang w:eastAsia="nl-NL"/>
        </w:rPr>
        <w:t>voorwaarden..</w:t>
      </w:r>
      <w:proofErr w:type="gramEnd"/>
      <w:r w:rsidRPr="00395D67">
        <w:rPr>
          <w:rFonts w:ascii="ArialMT" w:eastAsia="Times New Roman" w:hAnsi="ArialMT"/>
          <w:lang w:eastAsia="nl-NL"/>
        </w:rPr>
        <w:br/>
      </w:r>
      <w:r w:rsidRPr="00395D67">
        <w:rPr>
          <w:rFonts w:ascii="Arial" w:eastAsia="Times New Roman" w:hAnsi="Arial" w:cs="Arial"/>
          <w:b/>
          <w:bCs/>
          <w:lang w:eastAsia="nl-NL"/>
        </w:rPr>
        <w:t xml:space="preserve">E. </w:t>
      </w:r>
      <w:r w:rsidRPr="00395D67">
        <w:rPr>
          <w:rFonts w:ascii="ArialMT" w:eastAsia="Times New Roman" w:hAnsi="ArialMT"/>
          <w:lang w:eastAsia="nl-NL"/>
        </w:rPr>
        <w:t>Huurovereenkomsten die worden afgesloten door Atlantic Productions zijn uitsluitend geldig voor opdrachten in Nederland. Voor het buitenland gelden andere afspraken m.b.t. reiskosten, km- verg</w:t>
      </w:r>
      <w:r w:rsidRPr="00395D67">
        <w:rPr>
          <w:rFonts w:ascii="ArialMT" w:eastAsia="Times New Roman" w:hAnsi="ArialMT"/>
          <w:lang w:eastAsia="nl-NL"/>
        </w:rPr>
        <w:br/>
      </w:r>
      <w:r w:rsidRPr="00395D67">
        <w:rPr>
          <w:rFonts w:ascii="Arial" w:eastAsia="Times New Roman" w:hAnsi="Arial" w:cs="Arial"/>
          <w:b/>
          <w:bCs/>
          <w:lang w:eastAsia="nl-NL"/>
        </w:rPr>
        <w:t xml:space="preserve">F. </w:t>
      </w:r>
      <w:proofErr w:type="gramStart"/>
      <w:r w:rsidRPr="00395D67">
        <w:rPr>
          <w:rFonts w:ascii="ArialMT" w:eastAsia="Times New Roman" w:hAnsi="ArialMT"/>
          <w:lang w:eastAsia="nl-NL"/>
        </w:rPr>
        <w:t>Indien</w:t>
      </w:r>
      <w:proofErr w:type="gramEnd"/>
      <w:r w:rsidRPr="00395D67">
        <w:rPr>
          <w:rFonts w:ascii="ArialMT" w:eastAsia="Times New Roman" w:hAnsi="ArialMT"/>
          <w:lang w:eastAsia="nl-NL"/>
        </w:rPr>
        <w:t xml:space="preserve"> de weersomstandigheden dermate slecht zijn, bijvoorbeeld zware regen val en storm, code oranje of code rood door KNMI met hoger windkracht 6, is Atlantic Productions gerechtigd om de overeenkomst stop te zetten tot de boel weer veilig is. </w:t>
      </w:r>
      <w:r>
        <w:rPr>
          <w:rFonts w:ascii="ArialMT" w:eastAsia="Times New Roman" w:hAnsi="ArialMT"/>
          <w:lang w:eastAsia="nl-NL"/>
        </w:rPr>
        <w:br/>
      </w:r>
      <w:r w:rsidRPr="00395D67">
        <w:rPr>
          <w:rFonts w:ascii="Arial" w:eastAsia="Times New Roman" w:hAnsi="Arial" w:cs="Arial"/>
          <w:b/>
          <w:bCs/>
          <w:lang w:eastAsia="nl-NL"/>
        </w:rPr>
        <w:t xml:space="preserve">G. </w:t>
      </w:r>
      <w:r w:rsidRPr="00395D67">
        <w:rPr>
          <w:rFonts w:ascii="ArialMT" w:eastAsia="Times New Roman" w:hAnsi="ArialMT"/>
          <w:lang w:eastAsia="nl-NL"/>
        </w:rPr>
        <w:t>Langdurende overeenkomsten worden automatisch, na einde contract, stilzwijgend verlengd, met een opzegtermijn van 24 maanden.</w:t>
      </w:r>
      <w:r w:rsidRPr="00395D67">
        <w:rPr>
          <w:rFonts w:ascii="ArialMT" w:eastAsia="Times New Roman" w:hAnsi="ArialMT"/>
          <w:lang w:eastAsia="nl-NL"/>
        </w:rPr>
        <w:br/>
      </w:r>
      <w:r w:rsidRPr="00395D67">
        <w:rPr>
          <w:rFonts w:ascii="Arial" w:eastAsia="Times New Roman" w:hAnsi="Arial" w:cs="Arial"/>
          <w:b/>
          <w:bCs/>
          <w:lang w:eastAsia="nl-NL"/>
        </w:rPr>
        <w:t xml:space="preserve">H. </w:t>
      </w:r>
      <w:r w:rsidRPr="00395D67">
        <w:rPr>
          <w:rFonts w:ascii="ArialMT" w:eastAsia="Times New Roman" w:hAnsi="ArialMT"/>
          <w:lang w:eastAsia="nl-NL"/>
        </w:rPr>
        <w:t xml:space="preserve">Langdurende overeenkomsten worden jaarlijks met 3% </w:t>
      </w:r>
      <w:proofErr w:type="spellStart"/>
      <w:r w:rsidRPr="00395D67">
        <w:rPr>
          <w:rFonts w:ascii="ArialMT" w:eastAsia="Times New Roman" w:hAnsi="ArialMT"/>
          <w:lang w:eastAsia="nl-NL"/>
        </w:rPr>
        <w:t>geïndexeerd</w:t>
      </w:r>
      <w:proofErr w:type="spellEnd"/>
      <w:r w:rsidRPr="00395D67">
        <w:rPr>
          <w:rFonts w:ascii="ArialMT" w:eastAsia="Times New Roman" w:hAnsi="ArialMT"/>
          <w:lang w:eastAsia="nl-NL"/>
        </w:rPr>
        <w:t>.</w:t>
      </w:r>
      <w:r w:rsidRPr="00395D67">
        <w:rPr>
          <w:rFonts w:ascii="ArialMT" w:eastAsia="Times New Roman" w:hAnsi="ArialMT"/>
          <w:lang w:eastAsia="nl-NL"/>
        </w:rPr>
        <w:br/>
      </w:r>
      <w:r w:rsidRPr="00395D67">
        <w:rPr>
          <w:rFonts w:ascii="Arial" w:eastAsia="Times New Roman" w:hAnsi="Arial" w:cs="Arial"/>
          <w:b/>
          <w:bCs/>
          <w:lang w:eastAsia="nl-NL"/>
        </w:rPr>
        <w:t xml:space="preserve">I. </w:t>
      </w:r>
      <w:r w:rsidRPr="00395D67">
        <w:rPr>
          <w:rFonts w:ascii="ArialMT" w:eastAsia="Times New Roman" w:hAnsi="ArialMT"/>
          <w:lang w:eastAsia="nl-NL"/>
        </w:rPr>
        <w:t>Door akkoord te gaan met de algemene voorwaarden gaat de opdrachtgever automatisch akkoord met het veranderen van de voorwaarden, zonder de opdrachtgever hierover in te lichten, de nieuwe voorwaarden worden via de website vernieuwd en staan ook in de prijslijst van Atlantic Productions, hiermee vervalt de oude voorwaarden.</w:t>
      </w:r>
      <w:r w:rsidRPr="00395D67">
        <w:rPr>
          <w:rFonts w:ascii="ArialMT" w:eastAsia="Times New Roman" w:hAnsi="ArialMT"/>
          <w:lang w:eastAsia="nl-NL"/>
        </w:rPr>
        <w:br/>
      </w:r>
      <w:r w:rsidRPr="00395D67">
        <w:rPr>
          <w:rFonts w:ascii="Arial" w:eastAsia="Times New Roman" w:hAnsi="Arial" w:cs="Arial"/>
          <w:b/>
          <w:bCs/>
          <w:lang w:eastAsia="nl-NL"/>
        </w:rPr>
        <w:t xml:space="preserve">J. </w:t>
      </w:r>
      <w:r w:rsidRPr="00395D67">
        <w:rPr>
          <w:rFonts w:ascii="ArialMT" w:eastAsia="Times New Roman" w:hAnsi="ArialMT"/>
          <w:lang w:eastAsia="nl-NL"/>
        </w:rPr>
        <w:t xml:space="preserve">De opdrachtgever heeft een overeenkomst afgesloten voor optredens met artiesten en daar heeft Atlantic Productions niets mee te maken. Er kunnen ook geen eisen gesteld worden aan Atlantic Productions ten aanzien van de technische </w:t>
      </w:r>
      <w:proofErr w:type="spellStart"/>
      <w:r w:rsidRPr="00395D67">
        <w:rPr>
          <w:rFonts w:ascii="ArialMT" w:eastAsia="Times New Roman" w:hAnsi="ArialMT"/>
          <w:lang w:eastAsia="nl-NL"/>
        </w:rPr>
        <w:t>rider</w:t>
      </w:r>
      <w:proofErr w:type="spellEnd"/>
      <w:r w:rsidRPr="00395D67">
        <w:rPr>
          <w:rFonts w:ascii="ArialMT" w:eastAsia="Times New Roman" w:hAnsi="ArialMT"/>
          <w:lang w:eastAsia="nl-NL"/>
        </w:rPr>
        <w:t xml:space="preserve"> van artiesten. Wel kunnen wij voor de opdrachtgever een offerte maken voor de technische </w:t>
      </w:r>
      <w:proofErr w:type="spellStart"/>
      <w:r w:rsidRPr="00395D67">
        <w:rPr>
          <w:rFonts w:ascii="ArialMT" w:eastAsia="Times New Roman" w:hAnsi="ArialMT"/>
          <w:lang w:eastAsia="nl-NL"/>
        </w:rPr>
        <w:t>rider</w:t>
      </w:r>
      <w:proofErr w:type="spellEnd"/>
      <w:r w:rsidRPr="00395D67">
        <w:rPr>
          <w:rFonts w:ascii="ArialMT" w:eastAsia="Times New Roman" w:hAnsi="ArialMT"/>
          <w:lang w:eastAsia="nl-NL"/>
        </w:rPr>
        <w:t xml:space="preserve"> van de materialen die wij beschikbaar hebben. In veel gevallen kunnen we niet ingaan op de absurde </w:t>
      </w:r>
      <w:proofErr w:type="spellStart"/>
      <w:r w:rsidRPr="00395D67">
        <w:rPr>
          <w:rFonts w:ascii="ArialMT" w:eastAsia="Times New Roman" w:hAnsi="ArialMT"/>
          <w:lang w:eastAsia="nl-NL"/>
        </w:rPr>
        <w:t>rider</w:t>
      </w:r>
      <w:proofErr w:type="spellEnd"/>
      <w:r w:rsidRPr="00395D67">
        <w:rPr>
          <w:rFonts w:ascii="ArialMT" w:eastAsia="Times New Roman" w:hAnsi="ArialMT"/>
          <w:lang w:eastAsia="nl-NL"/>
        </w:rPr>
        <w:t xml:space="preserve"> eisen. Atlantic Productions kan niet aansprakelijk of in gebreke gesteld worden door de opdrachtgever die een overeenkomst heeft met de artiest die dan vervolgens niet wil optreden, want Atlantic Productions heeft GEEN overeenkomst met de artiesten. </w:t>
      </w:r>
      <w:r>
        <w:rPr>
          <w:rFonts w:ascii="ArialMT" w:eastAsia="Times New Roman" w:hAnsi="ArialMT"/>
          <w:lang w:eastAsia="nl-NL"/>
        </w:rPr>
        <w:br/>
      </w:r>
      <w:r w:rsidRPr="008D7031">
        <w:rPr>
          <w:rFonts w:ascii="ArialMT" w:eastAsia="Times New Roman" w:hAnsi="ArialMT"/>
          <w:b/>
          <w:bCs/>
          <w:lang w:eastAsia="nl-NL"/>
        </w:rPr>
        <w:t>K.</w:t>
      </w:r>
      <w:r>
        <w:rPr>
          <w:rFonts w:ascii="ArialMT" w:eastAsia="Times New Roman" w:hAnsi="ArialMT"/>
          <w:lang w:eastAsia="nl-NL"/>
        </w:rPr>
        <w:t xml:space="preserve"> Deze algemene voorwaarden kan in rechtszaak niet worden verworpen.</w:t>
      </w:r>
    </w:p>
    <w:p w14:paraId="401BCB5E" w14:textId="77777777" w:rsidR="008D7031" w:rsidRDefault="008D7031" w:rsidP="008D7031">
      <w:pPr>
        <w:shd w:val="clear" w:color="auto" w:fill="FFFFFF"/>
        <w:spacing w:before="100" w:beforeAutospacing="1" w:after="100" w:afterAutospacing="1"/>
        <w:rPr>
          <w:rFonts w:ascii="Arial" w:eastAsia="Times New Roman" w:hAnsi="Arial" w:cs="Arial"/>
          <w:b/>
          <w:bCs/>
          <w:lang w:eastAsia="nl-NL"/>
        </w:rPr>
      </w:pPr>
    </w:p>
    <w:p w14:paraId="6E29CFA8" w14:textId="0D884716"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Artikel 2. Verplichtingen opdrachtgever/huurder. </w:t>
      </w:r>
    </w:p>
    <w:p w14:paraId="55105046"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A. Indien de bereikbaarheid van een locatie dermate slecht is dat werkzaamheden als laden en lossen niet goed kunnen worden uitgevoerd zoals in gras lossen of in het zand lossen of bijv. bij trappen met in totaal meer dan 2 treden of als er meer dan vijftig meter met de apparatuur gelopen moet worden, ziet Atlantic Productions dit als wanprestatie van de opdrachtgever en is zij gerechtigd tot annulering van de overeenkomst over te gaan. De gemaakte kosten worden dan alsnog in rekening gebracht bij de opdrachtgever. </w:t>
      </w:r>
    </w:p>
    <w:p w14:paraId="6DE46B2A"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B. Bij het leveren van een Drive In Show/videoproductie of </w:t>
      </w:r>
      <w:proofErr w:type="gramStart"/>
      <w:r w:rsidRPr="00395D67">
        <w:rPr>
          <w:rFonts w:ascii="ArialMT" w:eastAsia="Times New Roman" w:hAnsi="ArialMT"/>
          <w:lang w:eastAsia="nl-NL"/>
        </w:rPr>
        <w:t>DVD show</w:t>
      </w:r>
      <w:proofErr w:type="gramEnd"/>
      <w:r w:rsidRPr="00395D67">
        <w:rPr>
          <w:rFonts w:ascii="ArialMT" w:eastAsia="Times New Roman" w:hAnsi="ArialMT"/>
          <w:lang w:eastAsia="nl-NL"/>
        </w:rPr>
        <w:t xml:space="preserve"> door Atlantic Productions is de opdrachtgever zelf verantwoordelijk voor de eventueel af te dragen Buma/Stemra-rechten en videorechten en DVD rechten.</w:t>
      </w:r>
      <w:r w:rsidRPr="00395D67">
        <w:rPr>
          <w:rFonts w:ascii="ArialMT" w:eastAsia="Times New Roman" w:hAnsi="ArialMT"/>
          <w:lang w:eastAsia="nl-NL"/>
        </w:rPr>
        <w:br/>
        <w:t xml:space="preserve">C. De opdrachtgever is ten alle tijden aansprakelijk voor schade die door derden aan de goederen van Atlantic Productions wordt aangericht. </w:t>
      </w:r>
    </w:p>
    <w:p w14:paraId="6EF00D03"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D. De opdrachtgever dient ten alle tijden een evenementenverzekering af te sluiten voor schade, diefstal, stormschade en brand van onze apparatuur, hiervan ontvangen wij graag een kopie.</w:t>
      </w:r>
      <w:r w:rsidRPr="00395D67">
        <w:rPr>
          <w:rFonts w:ascii="ArialMT" w:eastAsia="Times New Roman" w:hAnsi="ArialMT"/>
          <w:lang w:eastAsia="nl-NL"/>
        </w:rPr>
        <w:br/>
        <w:t xml:space="preserve">E. De opdrachtgever zal zorgdragen tijdens </w:t>
      </w:r>
      <w:proofErr w:type="gramStart"/>
      <w:r w:rsidRPr="00395D67">
        <w:rPr>
          <w:rFonts w:ascii="ArialMT" w:eastAsia="Times New Roman" w:hAnsi="ArialMT"/>
          <w:lang w:eastAsia="nl-NL"/>
        </w:rPr>
        <w:t>op</w:t>
      </w:r>
      <w:proofErr w:type="gramEnd"/>
      <w:r w:rsidRPr="00395D67">
        <w:rPr>
          <w:rFonts w:ascii="ArialMT" w:eastAsia="Times New Roman" w:hAnsi="ArialMT"/>
          <w:lang w:eastAsia="nl-NL"/>
        </w:rPr>
        <w:t xml:space="preserve"> en afbouw dat er beveiliging aanwezig is om onze apparatuur te beschermen tegen diefstal en vandalisme. </w:t>
      </w:r>
    </w:p>
    <w:p w14:paraId="0A301584"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Ook tijden overnachten van evenementen zal de opdrachtgever minimaal 2 beveilig beambte regelen die op het podium blijven zitten en niet </w:t>
      </w:r>
      <w:proofErr w:type="gramStart"/>
      <w:r w:rsidRPr="00395D67">
        <w:rPr>
          <w:rFonts w:ascii="ArialMT" w:eastAsia="Times New Roman" w:hAnsi="ArialMT"/>
          <w:lang w:eastAsia="nl-NL"/>
        </w:rPr>
        <w:t>rond lopen</w:t>
      </w:r>
      <w:proofErr w:type="gramEnd"/>
      <w:r w:rsidRPr="00395D67">
        <w:rPr>
          <w:rFonts w:ascii="ArialMT" w:eastAsia="Times New Roman" w:hAnsi="ArialMT"/>
          <w:lang w:eastAsia="nl-NL"/>
        </w:rPr>
        <w:t>.</w:t>
      </w:r>
      <w:r w:rsidRPr="00395D67">
        <w:rPr>
          <w:rFonts w:ascii="ArialMT" w:eastAsia="Times New Roman" w:hAnsi="ArialMT"/>
          <w:lang w:eastAsia="nl-NL"/>
        </w:rPr>
        <w:br/>
        <w:t xml:space="preserve">De opdrachtgever dient ten alle tijden te zorgen voor warme maaltijden en onbeperkte consumpties voor de gehele periode dat personeel van Atlantic Productions aan het werk is. </w:t>
      </w:r>
    </w:p>
    <w:p w14:paraId="71B6324E"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F. De opdrachtgever zal zorgen tijdens opbouw en afbouw dat WC aanwezig zijn voor de crew, en voldoende water flesjes, (GEEN KANNEN MET WATER) </w:t>
      </w:r>
    </w:p>
    <w:p w14:paraId="75B4D3DE"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Artikel 3. Voorzieningen t.b.v. optredens. </w:t>
      </w:r>
    </w:p>
    <w:p w14:paraId="3530DD77"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A. De opdrachtgever dient zorg te dragen voor een dusdanige inrichting van de accommodatie dat de goederen van Atlantic Productions geen beschadiging kunnen oplopen door het handelen van derden, voor de FOH en voor de podiums zijn </w:t>
      </w:r>
      <w:proofErr w:type="spellStart"/>
      <w:r w:rsidRPr="00395D67">
        <w:rPr>
          <w:rFonts w:ascii="ArialMT" w:eastAsia="Times New Roman" w:hAnsi="ArialMT"/>
          <w:lang w:eastAsia="nl-NL"/>
        </w:rPr>
        <w:t>barrières</w:t>
      </w:r>
      <w:proofErr w:type="spellEnd"/>
      <w:r w:rsidRPr="00395D67">
        <w:rPr>
          <w:rFonts w:ascii="ArialMT" w:eastAsia="Times New Roman" w:hAnsi="ArialMT"/>
          <w:lang w:eastAsia="nl-NL"/>
        </w:rPr>
        <w:t xml:space="preserve"> verplicht en mogen nooit worden weggehaald tijden de showtijden. </w:t>
      </w:r>
    </w:p>
    <w:p w14:paraId="2EACF4C6"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B. De opdrachtgever dient bij optredens in de openlucht zorg te dragen voor overkapping van het podium; zo ook voor het audio en licht systeem en voor de mixer audio en licht en video FOH (die minimaal 30 meter van het podium komt te staan), tevens zullen er voor de mengtafel </w:t>
      </w:r>
      <w:proofErr w:type="spellStart"/>
      <w:r w:rsidRPr="00395D67">
        <w:rPr>
          <w:rFonts w:ascii="ArialMT" w:eastAsia="Times New Roman" w:hAnsi="ArialMT"/>
          <w:lang w:eastAsia="nl-NL"/>
        </w:rPr>
        <w:t>barrières</w:t>
      </w:r>
      <w:proofErr w:type="spellEnd"/>
      <w:r w:rsidRPr="00395D67">
        <w:rPr>
          <w:rFonts w:ascii="ArialMT" w:eastAsia="Times New Roman" w:hAnsi="ArialMT"/>
          <w:lang w:eastAsia="nl-NL"/>
        </w:rPr>
        <w:t xml:space="preserve"> en dranghekken worden geplaatst om het publiek weg te houden bij de mengtafel en andere goederen van Atlantic Productions. </w:t>
      </w:r>
    </w:p>
    <w:p w14:paraId="3C3721E7"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C. Als op de plaats van handeling blijkt dat de opdrachtgever geen goede overkapping heeft, is Atlantic Productions gemachtigd het optreden af te lassen of stil te leggen. Aangezien opdrachtgever in dat geval niet voldaan heeft aan </w:t>
      </w:r>
      <w:r w:rsidRPr="00395D67">
        <w:rPr>
          <w:rFonts w:ascii="ArialMT" w:eastAsia="Times New Roman" w:hAnsi="ArialMT"/>
          <w:lang w:eastAsia="nl-NL"/>
        </w:rPr>
        <w:lastRenderedPageBreak/>
        <w:t>bovengenoemde eis, worden de kosten wel bij hem in rekening gebracht.</w:t>
      </w:r>
      <w:r w:rsidRPr="00395D67">
        <w:rPr>
          <w:rFonts w:ascii="ArialMT" w:eastAsia="Times New Roman" w:hAnsi="ArialMT"/>
          <w:lang w:eastAsia="nl-NL"/>
        </w:rPr>
        <w:br/>
        <w:t xml:space="preserve">D. Op het podium dient altijd een stroomvoorziening aanwezig te zijn. De benodigde hoeveelheid stroom staat vermeld op de offerte en opdracht bevestiging. Voor een standaard systeem is altijd minimaal 32 AMP 380 volt vereist 5-polig. Voor de lichtinstallatie is dit afhankelijk van de hoeveelheid licht die er moet komen, dit staat ook weer vermeld op de offerte en opdracht bevestiging die wordt afgesloten met Atlantic Productions. </w:t>
      </w:r>
    </w:p>
    <w:p w14:paraId="2A1C69D2" w14:textId="77777777" w:rsidR="008D7031" w:rsidRPr="00395D67" w:rsidRDefault="008D7031" w:rsidP="008D7031">
      <w:pPr>
        <w:shd w:val="clear" w:color="auto" w:fill="FFFFFF"/>
        <w:rPr>
          <w:rFonts w:eastAsia="Times New Roman"/>
          <w:lang w:eastAsia="nl-NL"/>
        </w:rPr>
      </w:pPr>
    </w:p>
    <w:p w14:paraId="1F145B08"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Vervolg Artikel 3. </w:t>
      </w:r>
    </w:p>
    <w:p w14:paraId="6AF50F28"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E. Als de opdrachtgever de genoemde minimum stroomvoorziening niet kan leveren, wordt hij geacht contact te leggen met Atlantic Productions, zodat tijdig kan worden gezorgd voor een oplossing (bijvoorbeeld het huren van een aggregaat). Indien opdrachtgever verzuimt contact op te nemen en op de plaats van handeling blijkt dat de benodigde stroomvoorziening onvoldoende is, kan dit annulering van de huurovereenkomst tot gevolg hebben. De kosten worden in dat geval </w:t>
      </w:r>
      <w:proofErr w:type="spellStart"/>
      <w:r w:rsidRPr="00395D67">
        <w:rPr>
          <w:rFonts w:ascii="ArialMT" w:eastAsia="Times New Roman" w:hAnsi="ArialMT"/>
          <w:lang w:eastAsia="nl-NL"/>
        </w:rPr>
        <w:t>wél</w:t>
      </w:r>
      <w:proofErr w:type="spellEnd"/>
      <w:r w:rsidRPr="00395D67">
        <w:rPr>
          <w:rFonts w:ascii="ArialMT" w:eastAsia="Times New Roman" w:hAnsi="ArialMT"/>
          <w:lang w:eastAsia="nl-NL"/>
        </w:rPr>
        <w:t xml:space="preserve"> in rekening gebracht bij de opdrachtgever. Als er problemen ontstaan door het aggregaat, is Atlantic Productions gemachtigd om het evenement stil te leggen totdat aan de spanning-eis voldaan kan worden. Als er schade ontstaat aan onze apparatuur door niet juiste aggregaat is de opdrachtgever aansprakelijk. </w:t>
      </w:r>
      <w:r>
        <w:rPr>
          <w:rFonts w:ascii="ArialMT" w:eastAsia="Times New Roman" w:hAnsi="ArialMT"/>
          <w:lang w:eastAsia="nl-NL"/>
        </w:rPr>
        <w:t xml:space="preserve">Ook als aggregaat </w:t>
      </w:r>
      <w:proofErr w:type="gramStart"/>
      <w:r>
        <w:rPr>
          <w:rFonts w:ascii="ArialMT" w:eastAsia="Times New Roman" w:hAnsi="ArialMT"/>
          <w:lang w:eastAsia="nl-NL"/>
        </w:rPr>
        <w:t>piek spanning</w:t>
      </w:r>
      <w:proofErr w:type="gramEnd"/>
      <w:r>
        <w:rPr>
          <w:rFonts w:ascii="ArialMT" w:eastAsia="Times New Roman" w:hAnsi="ArialMT"/>
          <w:lang w:eastAsia="nl-NL"/>
        </w:rPr>
        <w:t xml:space="preserve"> heeft geleverd is de opdrachtgever </w:t>
      </w:r>
      <w:proofErr w:type="spellStart"/>
      <w:r>
        <w:rPr>
          <w:rFonts w:ascii="ArialMT" w:eastAsia="Times New Roman" w:hAnsi="ArialMT"/>
          <w:lang w:eastAsia="nl-NL"/>
        </w:rPr>
        <w:t>aansprakkelijk</w:t>
      </w:r>
      <w:proofErr w:type="spellEnd"/>
      <w:r>
        <w:rPr>
          <w:rFonts w:ascii="ArialMT" w:eastAsia="Times New Roman" w:hAnsi="ArialMT"/>
          <w:lang w:eastAsia="nl-NL"/>
        </w:rPr>
        <w:t>.</w:t>
      </w:r>
    </w:p>
    <w:p w14:paraId="565355C9"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F. </w:t>
      </w:r>
      <w:r w:rsidRPr="00395D67">
        <w:rPr>
          <w:rFonts w:ascii="ArialMT" w:eastAsia="Times New Roman" w:hAnsi="ArialMT"/>
          <w:lang w:eastAsia="nl-NL"/>
        </w:rPr>
        <w:t>De opdrachtgever zal zorgdragen voor een parkeervergunning voor de bus/ vrachtauto.</w:t>
      </w:r>
      <w:r w:rsidRPr="00395D67">
        <w:rPr>
          <w:rFonts w:ascii="ArialMT" w:eastAsia="Times New Roman" w:hAnsi="ArialMT"/>
          <w:lang w:eastAsia="nl-NL"/>
        </w:rPr>
        <w:br/>
      </w:r>
      <w:r w:rsidRPr="00395D67">
        <w:rPr>
          <w:rFonts w:ascii="Arial" w:eastAsia="Times New Roman" w:hAnsi="Arial" w:cs="Arial"/>
          <w:b/>
          <w:bCs/>
          <w:lang w:eastAsia="nl-NL"/>
        </w:rPr>
        <w:t xml:space="preserve">G. </w:t>
      </w:r>
      <w:r w:rsidRPr="00395D67">
        <w:rPr>
          <w:rFonts w:ascii="ArialMT" w:eastAsia="Times New Roman" w:hAnsi="ArialMT"/>
          <w:lang w:eastAsia="nl-NL"/>
        </w:rPr>
        <w:t xml:space="preserve">De krachtstroomvoorziening dient ten alle tijden een vijfpolige stekker te zijn (geen vierpolige). </w:t>
      </w:r>
    </w:p>
    <w:p w14:paraId="560EDB5B"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Artikel 4. Afhaal Verhuur.</w:t>
      </w:r>
      <w:r w:rsidRPr="00395D67">
        <w:rPr>
          <w:rFonts w:ascii="Arial" w:eastAsia="Times New Roman" w:hAnsi="Arial" w:cs="Arial"/>
          <w:b/>
          <w:bCs/>
          <w:lang w:eastAsia="nl-NL"/>
        </w:rPr>
        <w:br/>
        <w:t xml:space="preserve">A. </w:t>
      </w:r>
      <w:r>
        <w:rPr>
          <w:rFonts w:ascii="Arial" w:eastAsia="Times New Roman" w:hAnsi="Arial" w:cs="Arial"/>
          <w:b/>
          <w:bCs/>
          <w:lang w:eastAsia="nl-NL"/>
        </w:rPr>
        <w:t xml:space="preserve"> Wij verhuren geen materialen meer aan </w:t>
      </w:r>
      <w:proofErr w:type="spellStart"/>
      <w:r>
        <w:rPr>
          <w:rFonts w:ascii="Arial" w:eastAsia="Times New Roman" w:hAnsi="Arial" w:cs="Arial"/>
          <w:b/>
          <w:bCs/>
          <w:lang w:eastAsia="nl-NL"/>
        </w:rPr>
        <w:t>partukuleren</w:t>
      </w:r>
      <w:proofErr w:type="spellEnd"/>
      <w:r>
        <w:rPr>
          <w:rFonts w:ascii="Arial" w:eastAsia="Times New Roman" w:hAnsi="Arial" w:cs="Arial"/>
          <w:b/>
          <w:bCs/>
          <w:lang w:eastAsia="nl-NL"/>
        </w:rPr>
        <w:t>.</w:t>
      </w:r>
      <w:r>
        <w:rPr>
          <w:rFonts w:ascii="Arial" w:eastAsia="Times New Roman" w:hAnsi="Arial" w:cs="Arial"/>
          <w:b/>
          <w:bCs/>
          <w:lang w:eastAsia="nl-NL"/>
        </w:rPr>
        <w:br/>
      </w:r>
      <w:r w:rsidRPr="00395D67">
        <w:rPr>
          <w:rFonts w:ascii="Arial" w:eastAsia="Times New Roman" w:hAnsi="Arial" w:cs="Arial"/>
          <w:b/>
          <w:bCs/>
          <w:lang w:eastAsia="nl-NL"/>
        </w:rPr>
        <w:t xml:space="preserve">C. </w:t>
      </w:r>
      <w:r w:rsidRPr="00395D67">
        <w:rPr>
          <w:rFonts w:ascii="ArialMT" w:eastAsia="Times New Roman" w:hAnsi="ArialMT"/>
          <w:lang w:eastAsia="nl-NL"/>
        </w:rPr>
        <w:t xml:space="preserve">De huurder is verplicht elke schade en elk gebrek aan de gehuurde goederen te melden bij Atlantic Productions. </w:t>
      </w:r>
      <w:proofErr w:type="gramStart"/>
      <w:r w:rsidRPr="00395D67">
        <w:rPr>
          <w:rFonts w:ascii="ArialMT" w:eastAsia="Times New Roman" w:hAnsi="ArialMT"/>
          <w:lang w:eastAsia="nl-NL"/>
        </w:rPr>
        <w:t>Indien</w:t>
      </w:r>
      <w:proofErr w:type="gramEnd"/>
      <w:r w:rsidRPr="00395D67">
        <w:rPr>
          <w:rFonts w:ascii="ArialMT" w:eastAsia="Times New Roman" w:hAnsi="ArialMT"/>
          <w:lang w:eastAsia="nl-NL"/>
        </w:rPr>
        <w:t xml:space="preserve"> achteraf schade wordt geconstateerd die niet is gemeld, worden de kosten van reparatie c.q. vervanging in rekening gebracht bij de laatste huurder.</w:t>
      </w:r>
      <w:r w:rsidRPr="00395D67">
        <w:rPr>
          <w:rFonts w:ascii="ArialMT" w:eastAsia="Times New Roman" w:hAnsi="ArialMT"/>
          <w:lang w:eastAsia="nl-NL"/>
        </w:rPr>
        <w:br/>
      </w:r>
      <w:r w:rsidRPr="00395D67">
        <w:rPr>
          <w:rFonts w:ascii="Arial" w:eastAsia="Times New Roman" w:hAnsi="Arial" w:cs="Arial"/>
          <w:b/>
          <w:bCs/>
          <w:lang w:eastAsia="nl-NL"/>
        </w:rPr>
        <w:t xml:space="preserve">D. </w:t>
      </w:r>
      <w:r w:rsidRPr="00395D67">
        <w:rPr>
          <w:rFonts w:ascii="ArialMT" w:eastAsia="Times New Roman" w:hAnsi="ArialMT"/>
          <w:lang w:eastAsia="nl-NL"/>
        </w:rPr>
        <w:t>De huurder is niet gerechtigd om bij eventuele schade zelf tot reparatie over te gaan. Reparaties mogen uitsluitend door een gediplomeerde monteur van Atlantic Productions worden uitgevoerd of door importeur/leverancier van de nieuwe materialen.</w:t>
      </w:r>
      <w:r w:rsidRPr="00395D67">
        <w:rPr>
          <w:rFonts w:ascii="ArialMT" w:eastAsia="Times New Roman" w:hAnsi="ArialMT"/>
          <w:lang w:eastAsia="nl-NL"/>
        </w:rPr>
        <w:br/>
      </w:r>
      <w:r w:rsidRPr="00395D67">
        <w:rPr>
          <w:rFonts w:ascii="Arial" w:eastAsia="Times New Roman" w:hAnsi="Arial" w:cs="Arial"/>
          <w:b/>
          <w:bCs/>
          <w:lang w:eastAsia="nl-NL"/>
        </w:rPr>
        <w:t xml:space="preserve">E. </w:t>
      </w:r>
      <w:r w:rsidRPr="00395D67">
        <w:rPr>
          <w:rFonts w:ascii="ArialMT" w:eastAsia="Times New Roman" w:hAnsi="ArialMT"/>
          <w:lang w:eastAsia="nl-NL"/>
        </w:rPr>
        <w:t>De huurder is ten alle tijden aansprakelijk voor onze verhuurmaterialen, ook als er sprake is van schade aangericht door derden of overbelasting van de luidsprekers etc. of diefstal.</w:t>
      </w:r>
      <w:r w:rsidRPr="00395D67">
        <w:rPr>
          <w:rFonts w:ascii="ArialMT" w:eastAsia="Times New Roman" w:hAnsi="ArialMT"/>
          <w:lang w:eastAsia="nl-NL"/>
        </w:rPr>
        <w:br/>
      </w:r>
      <w:r w:rsidRPr="00395D67">
        <w:rPr>
          <w:rFonts w:ascii="Arial" w:eastAsia="Times New Roman" w:hAnsi="Arial" w:cs="Arial"/>
          <w:b/>
          <w:bCs/>
          <w:lang w:eastAsia="nl-NL"/>
        </w:rPr>
        <w:t xml:space="preserve">F. </w:t>
      </w:r>
      <w:r w:rsidRPr="00395D67">
        <w:rPr>
          <w:rFonts w:ascii="ArialMT" w:eastAsia="Times New Roman" w:hAnsi="ArialMT"/>
          <w:lang w:eastAsia="nl-NL"/>
        </w:rPr>
        <w:t>Alle gehuurde materialen dienen op dezelfde manier ingepakt te worden als ze zijn ontvangen, ook bekabeling, zo niet hou dan rekening met nacalculatie, uurloon € 80,00.</w:t>
      </w:r>
      <w:r w:rsidRPr="00395D67">
        <w:rPr>
          <w:rFonts w:ascii="ArialMT" w:eastAsia="Times New Roman" w:hAnsi="ArialMT"/>
          <w:lang w:eastAsia="nl-NL"/>
        </w:rPr>
        <w:br/>
        <w:t xml:space="preserve">G. Onze verhuurmaterialen zijn niet verzekerd tegen diefstal en schade door derden. </w:t>
      </w:r>
    </w:p>
    <w:p w14:paraId="13021C03"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Artikel 5. Betaling van evenementen. </w:t>
      </w:r>
    </w:p>
    <w:p w14:paraId="52F94C6C"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lastRenderedPageBreak/>
        <w:t>A. De betaling dient te geschieden 5 dagen voor het optreden via de bank. Indien anders overeengekomen, bijvoorbeeld als er contant wordt afgerekend, zal dit ook op de overeenkomst worden vermeld.</w:t>
      </w:r>
      <w:r w:rsidRPr="00395D67">
        <w:rPr>
          <w:rFonts w:ascii="ArialMT" w:eastAsia="Times New Roman" w:hAnsi="ArialMT"/>
          <w:lang w:eastAsia="nl-NL"/>
        </w:rPr>
        <w:br/>
        <w:t>B. Als het op de overeenkomst vermelde bedrag na drie betalingsherinneringen niet is voldaan, wordt de betaalopdracht uit handen gegeven aan de Gerechtsdeurwaarders. Daaruit voortvloeiende gerechtskosten zijn voor uw rekening. Ook zullen wij aan u een extra rente berekenen van 10% van het openstaande bedrag.</w:t>
      </w:r>
      <w:r w:rsidRPr="00395D67">
        <w:rPr>
          <w:rFonts w:ascii="ArialMT" w:eastAsia="Times New Roman" w:hAnsi="ArialMT"/>
          <w:lang w:eastAsia="nl-NL"/>
        </w:rPr>
        <w:br/>
        <w:t>C. Hou ten alle tijden rekening met eventuele nacalculaties van het arbeidsloon van personeel als de opdracht langer duurt dan is afgesproken.</w:t>
      </w:r>
      <w:r w:rsidRPr="00395D67">
        <w:rPr>
          <w:rFonts w:ascii="ArialMT" w:eastAsia="Times New Roman" w:hAnsi="ArialMT"/>
          <w:lang w:eastAsia="nl-NL"/>
        </w:rPr>
        <w:br/>
        <w:t xml:space="preserve">D. Als er niet op tijd betaald is, behouden wij het recht om het evenement niet uit te voeren. </w:t>
      </w:r>
    </w:p>
    <w:p w14:paraId="40F5A0F4"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Artikel 6. Annulering van de overeenkomst of opdracht. </w:t>
      </w:r>
    </w:p>
    <w:p w14:paraId="2A2C82B0"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A. Bij annulering van een dag overeenkomst zullen wij het volledige bedrag vorderen bij de opdrachtgever.</w:t>
      </w:r>
      <w:r w:rsidRPr="00395D67">
        <w:rPr>
          <w:rFonts w:ascii="ArialMT" w:eastAsia="Times New Roman" w:hAnsi="ArialMT"/>
          <w:lang w:eastAsia="nl-NL"/>
        </w:rPr>
        <w:br/>
        <w:t xml:space="preserve">B. Ook bij overeenkomsten voor onbepaalde tijd, is er een betalingsverplichting van 100%. </w:t>
      </w:r>
    </w:p>
    <w:p w14:paraId="089E6FCF"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C. U betaalt dus altijd 100% van het overeengekomen bedrag bij annulering.</w:t>
      </w:r>
      <w:r w:rsidRPr="00395D67">
        <w:rPr>
          <w:rFonts w:ascii="ArialMT" w:eastAsia="Times New Roman" w:hAnsi="ArialMT"/>
          <w:lang w:eastAsia="nl-NL"/>
        </w:rPr>
        <w:br/>
        <w:t xml:space="preserve">D. Als de overheid een evenement stil legt i.v.m. een epidemie Virus/Corona betaalt u 50% van het overeengekomen bedrag. </w:t>
      </w:r>
    </w:p>
    <w:p w14:paraId="413411D2"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Artikel 7. Belangrijk om te weten voor de opdrachtgever!! </w:t>
      </w:r>
    </w:p>
    <w:p w14:paraId="059C72EB"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A. De op de prijslijst vermelde verhuurprijzen gelden voor een huurperiode van </w:t>
      </w:r>
      <w:proofErr w:type="spellStart"/>
      <w:r w:rsidRPr="00395D67">
        <w:rPr>
          <w:rFonts w:ascii="ArialMT" w:eastAsia="Times New Roman" w:hAnsi="ArialMT"/>
          <w:lang w:eastAsia="nl-NL"/>
        </w:rPr>
        <w:t>één</w:t>
      </w:r>
      <w:proofErr w:type="spellEnd"/>
      <w:r w:rsidRPr="00395D67">
        <w:rPr>
          <w:rFonts w:ascii="ArialMT" w:eastAsia="Times New Roman" w:hAnsi="ArialMT"/>
          <w:lang w:eastAsia="nl-NL"/>
        </w:rPr>
        <w:t xml:space="preserve"> dag.</w:t>
      </w:r>
      <w:r w:rsidRPr="00395D67">
        <w:rPr>
          <w:rFonts w:ascii="ArialMT" w:eastAsia="Times New Roman" w:hAnsi="ArialMT"/>
          <w:lang w:eastAsia="nl-NL"/>
        </w:rPr>
        <w:br/>
        <w:t xml:space="preserve">B. De vermelde prijzen van de PA-installatie gelden voor een huurperiode van maximaal vijf speeluren. De tijd die nodig is om op te bouwen is minimaal twee uur. C. De vermelde prijzen voor Tape-show zijn per optreden, niet per avond. </w:t>
      </w:r>
    </w:p>
    <w:p w14:paraId="5DF15BBD"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Artikel 8. Reis- en onkostenvergoeding Nederland en buitenland. </w:t>
      </w:r>
    </w:p>
    <w:p w14:paraId="0F594E9C"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A. Km-vergoeding in Nederland, zie onze prijslijst.</w:t>
      </w:r>
      <w:r w:rsidRPr="00395D67">
        <w:rPr>
          <w:rFonts w:ascii="ArialMT" w:eastAsia="Times New Roman" w:hAnsi="ArialMT"/>
          <w:lang w:eastAsia="nl-NL"/>
        </w:rPr>
        <w:br/>
        <w:t xml:space="preserve">B. Wachturen. Atlantic Productions is </w:t>
      </w:r>
      <w:proofErr w:type="gramStart"/>
      <w:r w:rsidRPr="00395D67">
        <w:rPr>
          <w:rFonts w:ascii="ArialMT" w:eastAsia="Times New Roman" w:hAnsi="ArialMT"/>
          <w:lang w:eastAsia="nl-NL"/>
        </w:rPr>
        <w:t>circa</w:t>
      </w:r>
      <w:proofErr w:type="gramEnd"/>
      <w:r w:rsidRPr="00395D67">
        <w:rPr>
          <w:rFonts w:ascii="ArialMT" w:eastAsia="Times New Roman" w:hAnsi="ArialMT"/>
          <w:lang w:eastAsia="nl-NL"/>
        </w:rPr>
        <w:t xml:space="preserve"> anderhalf uur van tevoren met een PA- installatie aanwezig. </w:t>
      </w:r>
      <w:proofErr w:type="gramStart"/>
      <w:r w:rsidRPr="00395D67">
        <w:rPr>
          <w:rFonts w:ascii="ArialMT" w:eastAsia="Times New Roman" w:hAnsi="ArialMT"/>
          <w:lang w:eastAsia="nl-NL"/>
        </w:rPr>
        <w:t>Indien</w:t>
      </w:r>
      <w:proofErr w:type="gramEnd"/>
      <w:r w:rsidRPr="00395D67">
        <w:rPr>
          <w:rFonts w:ascii="ArialMT" w:eastAsia="Times New Roman" w:hAnsi="ArialMT"/>
          <w:lang w:eastAsia="nl-NL"/>
        </w:rPr>
        <w:t xml:space="preserve"> de opdrachtgever verlangt dat de installatie eerder gereed staat, worden hiervoor wachturen berekend. Deze bedragen €50,- excl. BTW per persoon per uur, er zijn minimaal twee personen op een project aanwezig.</w:t>
      </w:r>
      <w:r w:rsidRPr="00395D67">
        <w:rPr>
          <w:rFonts w:ascii="ArialMT" w:eastAsia="Times New Roman" w:hAnsi="ArialMT"/>
          <w:lang w:eastAsia="nl-NL"/>
        </w:rPr>
        <w:br/>
        <w:t xml:space="preserve">C. Km-vergoeding voor het buitenland, zie onze </w:t>
      </w:r>
      <w:proofErr w:type="spellStart"/>
      <w:r w:rsidRPr="00395D67">
        <w:rPr>
          <w:rFonts w:ascii="ArialMT" w:eastAsia="Times New Roman" w:hAnsi="ArialMT"/>
          <w:lang w:eastAsia="nl-NL"/>
        </w:rPr>
        <w:t>prijs-lijst</w:t>
      </w:r>
      <w:proofErr w:type="spellEnd"/>
      <w:r w:rsidRPr="00395D67">
        <w:rPr>
          <w:rFonts w:ascii="ArialMT" w:eastAsia="Times New Roman" w:hAnsi="ArialMT"/>
          <w:lang w:eastAsia="nl-NL"/>
        </w:rPr>
        <w:t>.</w:t>
      </w:r>
      <w:r w:rsidRPr="00395D67">
        <w:rPr>
          <w:rFonts w:ascii="ArialMT" w:eastAsia="Times New Roman" w:hAnsi="ArialMT"/>
          <w:lang w:eastAsia="nl-NL"/>
        </w:rPr>
        <w:br/>
        <w:t xml:space="preserve">D. Alle in het buitenland te rijden uren worden per man doorberekend. Deze reisuren bedragen €50,00 per uur per persoon en gelden altijd voor minimaal twee personen. </w:t>
      </w:r>
    </w:p>
    <w:p w14:paraId="70296E31" w14:textId="77777777" w:rsidR="008D7031" w:rsidRPr="00395D67" w:rsidRDefault="008D7031" w:rsidP="008D7031">
      <w:pPr>
        <w:shd w:val="clear" w:color="auto" w:fill="FFFFFF"/>
        <w:rPr>
          <w:rFonts w:eastAsia="Times New Roman"/>
          <w:lang w:eastAsia="nl-NL"/>
        </w:rPr>
      </w:pPr>
    </w:p>
    <w:p w14:paraId="00753E7F"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Artikel 9. Evenementen. </w:t>
      </w:r>
    </w:p>
    <w:p w14:paraId="2CEB48CF"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A. Atlantic Productions is niet aansprakelijk voor afzegging door bands en door weersomstandigheden. </w:t>
      </w:r>
    </w:p>
    <w:p w14:paraId="5954E94B"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lastRenderedPageBreak/>
        <w:t xml:space="preserve">B. Atlantic Productions is niet aansprakelijk als op een evenement de artiesten eigen technische mee nemen en er dan klachten ontstaan de slechte geluidskwaliteit en het volume en het overschrijden van het aantal </w:t>
      </w:r>
      <w:proofErr w:type="spellStart"/>
      <w:r w:rsidRPr="00395D67">
        <w:rPr>
          <w:rFonts w:ascii="ArialMT" w:eastAsia="Times New Roman" w:hAnsi="ArialMT"/>
          <w:lang w:eastAsia="nl-NL"/>
        </w:rPr>
        <w:t>DbA</w:t>
      </w:r>
      <w:proofErr w:type="spellEnd"/>
      <w:r w:rsidRPr="00395D67">
        <w:rPr>
          <w:rFonts w:ascii="ArialMT" w:eastAsia="Times New Roman" w:hAnsi="ArialMT"/>
          <w:lang w:eastAsia="nl-NL"/>
        </w:rPr>
        <w:t xml:space="preserve"> en </w:t>
      </w:r>
      <w:proofErr w:type="spellStart"/>
      <w:r w:rsidRPr="00395D67">
        <w:rPr>
          <w:rFonts w:ascii="ArialMT" w:eastAsia="Times New Roman" w:hAnsi="ArialMT"/>
          <w:lang w:eastAsia="nl-NL"/>
        </w:rPr>
        <w:t>DBc</w:t>
      </w:r>
      <w:proofErr w:type="spellEnd"/>
      <w:r w:rsidRPr="00395D67">
        <w:rPr>
          <w:rFonts w:ascii="ArialMT" w:eastAsia="Times New Roman" w:hAnsi="ArialMT"/>
          <w:lang w:eastAsia="nl-NL"/>
        </w:rPr>
        <w:t xml:space="preserve">, de bekeuring van gemeentes en instantie zijn de voor de opdrachtgever. </w:t>
      </w:r>
    </w:p>
    <w:p w14:paraId="2986BB26"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C. Door het niet nakomen van de afspraken door de opdrachtgever zal Atlantic Productions achteraf de extra rekeningen van bijvoorbeeld eten en wachturen in rekening brengen bij de opdrachtgever, als we bijvoorbeeld moeten wachten omdat de podiumbouwer zich weer eens niet aan de afspraken houdt. </w:t>
      </w:r>
    </w:p>
    <w:p w14:paraId="30C67B52"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 xml:space="preserve">D. Atlantic Productions is niet aansprakelijk voor boetes die gegeven worden door instanties en gemeentes voor het overschrijden van de </w:t>
      </w:r>
      <w:proofErr w:type="spellStart"/>
      <w:r w:rsidRPr="00395D67">
        <w:rPr>
          <w:rFonts w:ascii="ArialMT" w:eastAsia="Times New Roman" w:hAnsi="ArialMT"/>
          <w:lang w:eastAsia="nl-NL"/>
        </w:rPr>
        <w:t>DBa</w:t>
      </w:r>
      <w:proofErr w:type="spellEnd"/>
      <w:r w:rsidRPr="00395D67">
        <w:rPr>
          <w:rFonts w:ascii="ArialMT" w:eastAsia="Times New Roman" w:hAnsi="ArialMT"/>
          <w:lang w:eastAsia="nl-NL"/>
        </w:rPr>
        <w:t xml:space="preserve"> en </w:t>
      </w:r>
      <w:proofErr w:type="spellStart"/>
      <w:r w:rsidRPr="00395D67">
        <w:rPr>
          <w:rFonts w:ascii="ArialMT" w:eastAsia="Times New Roman" w:hAnsi="ArialMT"/>
          <w:lang w:eastAsia="nl-NL"/>
        </w:rPr>
        <w:t>DBc</w:t>
      </w:r>
      <w:proofErr w:type="spellEnd"/>
      <w:r w:rsidRPr="00395D67">
        <w:rPr>
          <w:rFonts w:ascii="ArialMT" w:eastAsia="Times New Roman" w:hAnsi="ArialMT"/>
          <w:lang w:eastAsia="nl-NL"/>
        </w:rPr>
        <w:t xml:space="preserve"> limiet.</w:t>
      </w:r>
      <w:r w:rsidRPr="00395D67">
        <w:rPr>
          <w:rFonts w:ascii="ArialMT" w:eastAsia="Times New Roman" w:hAnsi="ArialMT"/>
          <w:lang w:eastAsia="nl-NL"/>
        </w:rPr>
        <w:br/>
        <w:t xml:space="preserve">E Atlantic Productions is niet aansprakelijk voor de geluidsoverlast die ontstaat tijdens opbouwen en afbouwen van een evenement. </w:t>
      </w:r>
    </w:p>
    <w:p w14:paraId="4975BC73"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F. Als Atlantic Productions tijdens festivals/ evenementen niet aanwezig is, dient de opdrachtgever zorg te dragen voor beveiligingsbeambten om onze materialen te bewaken, ook tijdens overnachtingen en overdag.</w:t>
      </w:r>
      <w:r w:rsidRPr="00395D67">
        <w:rPr>
          <w:rFonts w:ascii="ArialMT" w:eastAsia="Times New Roman" w:hAnsi="ArialMT"/>
          <w:lang w:eastAsia="nl-NL"/>
        </w:rPr>
        <w:br/>
        <w:t xml:space="preserve">G. De opdrachtgever dient zorg te dragen voor parkeerontheffingen en ontheffing voor mogen rijden in de binnensteden van Nederland en buitenland. </w:t>
      </w:r>
    </w:p>
    <w:p w14:paraId="44CB6271"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H. Als de opdrachtgever geen ontheffing heeft geregeld, zullen wij alle bekeuringen doorbelasten aan de opdrachtgever geen uitzonderingen daar geladen.</w:t>
      </w:r>
      <w:r w:rsidRPr="00395D67">
        <w:rPr>
          <w:rFonts w:ascii="ArialMT" w:eastAsia="Times New Roman" w:hAnsi="ArialMT"/>
          <w:lang w:eastAsia="nl-NL"/>
        </w:rPr>
        <w:br/>
        <w:t xml:space="preserve">I. Ook zal de opdrachtgever zal ook voor milieuzones pre immissie zones ontheffingen moeten regelen om in de binnenstad te mogen komen, indien dit niet geregeld is, zullen we alle bekeuringen doorbelasten aan de opdrachtgever. </w:t>
      </w:r>
    </w:p>
    <w:p w14:paraId="498C5AA6"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Artikel 10. Diversen. </w:t>
      </w:r>
    </w:p>
    <w:p w14:paraId="287E64BA"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A. Alle prijzen die vermeld staan in onze verhuurprijslijst zijn excl. BTW.</w:t>
      </w:r>
      <w:r w:rsidRPr="00395D67">
        <w:rPr>
          <w:rFonts w:ascii="ArialMT" w:eastAsia="Times New Roman" w:hAnsi="ArialMT"/>
          <w:lang w:eastAsia="nl-NL"/>
        </w:rPr>
        <w:br/>
        <w:t>B. Alle prijzen zijn onder voorbehoud. Bij elk nieuw exemplaar van de prijslijst vervalt de oude.</w:t>
      </w:r>
      <w:r w:rsidRPr="00395D67">
        <w:rPr>
          <w:rFonts w:ascii="ArialMT" w:eastAsia="Times New Roman" w:hAnsi="ArialMT"/>
          <w:lang w:eastAsia="nl-NL"/>
        </w:rPr>
        <w:br/>
        <w:t>C. Er kan geen aanspraak worden gemaakt op onjuistheden als gevolg van drukfouten.</w:t>
      </w:r>
      <w:r w:rsidRPr="00395D67">
        <w:rPr>
          <w:rFonts w:ascii="ArialMT" w:eastAsia="Times New Roman" w:hAnsi="ArialMT"/>
          <w:lang w:eastAsia="nl-NL"/>
        </w:rPr>
        <w:br/>
        <w:t>D. Bij elk nieuw exemplaar van de algemene voorwaarden vervallen automatisch de oude algemene voorwaarden, Atlantic Productions is niet verplicht u hiervan op de hoogte te stellen.</w:t>
      </w:r>
      <w:r w:rsidRPr="00395D67">
        <w:rPr>
          <w:rFonts w:ascii="ArialMT" w:eastAsia="Times New Roman" w:hAnsi="ArialMT"/>
          <w:lang w:eastAsia="nl-NL"/>
        </w:rPr>
        <w:br/>
        <w:t xml:space="preserve">E. Als door onvoorziene omstandigheden op de dag van de opdracht Atlantic Productions de opdracht niet kan uitvoeren, is Atlantic Productions hiervoor niet aansprakelijk. Bijvoorbeeld; als Atlantic Productions betrokken raakt bij een auto- ongeval, autopech krijgt, bij een overval/terroristische aanslag betrokken raakt, op de dag van de opdracht brand uitbreekt in de opslagruimte, indien blijkt dat op de dag van de opdracht ingebroken is, indien het niet mogelijk is voor Atlantic Productions om in de opslagruimte te komen i.v.m. elektrische storingen aan de toegangsdeuren. Als er oorlog is kan Atlantic Productions geen uitvoering geven aan opdrachten. </w:t>
      </w:r>
    </w:p>
    <w:p w14:paraId="13EB05EB" w14:textId="77777777" w:rsidR="008D7031" w:rsidRPr="00395D67" w:rsidRDefault="008D7031" w:rsidP="008D7031">
      <w:pPr>
        <w:shd w:val="clear" w:color="auto" w:fill="FFFFFF"/>
        <w:rPr>
          <w:rFonts w:eastAsia="Times New Roman"/>
          <w:lang w:eastAsia="nl-NL"/>
        </w:rPr>
      </w:pPr>
    </w:p>
    <w:p w14:paraId="3A4ED3C0"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Artikel 11. Verkoop. </w:t>
      </w:r>
    </w:p>
    <w:p w14:paraId="7D1E3C3F"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lastRenderedPageBreak/>
        <w:t>A. Alle verkoopmaterialen zullen vooruitbetaald worden aan ons.</w:t>
      </w:r>
      <w:r w:rsidRPr="00395D67">
        <w:rPr>
          <w:rFonts w:ascii="ArialMT" w:eastAsia="Times New Roman" w:hAnsi="ArialMT"/>
          <w:lang w:eastAsia="nl-NL"/>
        </w:rPr>
        <w:br/>
        <w:t>B. Alle verkoopmaterialen kunnen ook bij aflevering/ onder rembours betaald worden. C. Garantie zal bepaald worden door de fabriek waar deze materialen vandaan komen, zij bepalen dus of u het vergoed krijgt of niet, u heeft recht op 1 of 2 jaar garantie en service.</w:t>
      </w:r>
      <w:r w:rsidRPr="00395D67">
        <w:rPr>
          <w:rFonts w:ascii="ArialMT" w:eastAsia="Times New Roman" w:hAnsi="ArialMT"/>
          <w:lang w:eastAsia="nl-NL"/>
        </w:rPr>
        <w:br/>
        <w:t xml:space="preserve">D. Verder zullen bestellingen alleen uitgevoerd worden </w:t>
      </w:r>
      <w:proofErr w:type="gramStart"/>
      <w:r w:rsidRPr="00395D67">
        <w:rPr>
          <w:rFonts w:ascii="ArialMT" w:eastAsia="Times New Roman" w:hAnsi="ArialMT"/>
          <w:lang w:eastAsia="nl-NL"/>
        </w:rPr>
        <w:t>indien</w:t>
      </w:r>
      <w:proofErr w:type="gramEnd"/>
      <w:r w:rsidRPr="00395D67">
        <w:rPr>
          <w:rFonts w:ascii="ArialMT" w:eastAsia="Times New Roman" w:hAnsi="ArialMT"/>
          <w:lang w:eastAsia="nl-NL"/>
        </w:rPr>
        <w:t xml:space="preserve"> de betaling ontvangen is.</w:t>
      </w:r>
      <w:r w:rsidRPr="00395D67">
        <w:rPr>
          <w:rFonts w:ascii="ArialMT" w:eastAsia="Times New Roman" w:hAnsi="ArialMT"/>
          <w:lang w:eastAsia="nl-NL"/>
        </w:rPr>
        <w:br/>
        <w:t xml:space="preserve">E. Wij behouden het recht om eventueel de verkoop te annuleren </w:t>
      </w:r>
      <w:proofErr w:type="spellStart"/>
      <w:r w:rsidRPr="00395D67">
        <w:rPr>
          <w:rFonts w:ascii="ArialMT" w:eastAsia="Times New Roman" w:hAnsi="ArialMT"/>
          <w:lang w:eastAsia="nl-NL"/>
        </w:rPr>
        <w:t>cq</w:t>
      </w:r>
      <w:proofErr w:type="spellEnd"/>
      <w:r w:rsidRPr="00395D67">
        <w:rPr>
          <w:rFonts w:ascii="ArialMT" w:eastAsia="Times New Roman" w:hAnsi="ArialMT"/>
          <w:lang w:eastAsia="nl-NL"/>
        </w:rPr>
        <w:t xml:space="preserve"> niet te willen verkopen aan de klant. </w:t>
      </w:r>
    </w:p>
    <w:p w14:paraId="0BFA3261"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 xml:space="preserve">Artikel 11.1 Rigging. </w:t>
      </w:r>
    </w:p>
    <w:p w14:paraId="186B5F86"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MT" w:eastAsia="Times New Roman" w:hAnsi="ArialMT"/>
          <w:lang w:eastAsia="nl-NL"/>
        </w:rPr>
        <w:t>A. Klant is ten alle tijden aansprakelijk voor de rigging die wij in het dak hangen of aan rigging-ogen die gemonteerd zijn aan de muur of in het dak.</w:t>
      </w:r>
      <w:r w:rsidRPr="00395D67">
        <w:rPr>
          <w:rFonts w:ascii="ArialMT" w:eastAsia="Times New Roman" w:hAnsi="ArialMT"/>
          <w:lang w:eastAsia="nl-NL"/>
        </w:rPr>
        <w:br/>
        <w:t>B. Opdrachtgever moet zelf een constructie-berekening aanleveren van het daarvoor bestemde doeleinde.</w:t>
      </w:r>
      <w:r w:rsidRPr="00395D67">
        <w:rPr>
          <w:rFonts w:ascii="ArialMT" w:eastAsia="Times New Roman" w:hAnsi="ArialMT"/>
          <w:lang w:eastAsia="nl-NL"/>
        </w:rPr>
        <w:br/>
        <w:t>C. Tijdens opbouw van rigging moet de plek afgesloten zijn voor publiek omdat er materialen uit het dak kunnen vallen tijdens de opbouw, Atlantic Productions is dan ook niet aansprakelijk voor letselschade aan derden/publiek.</w:t>
      </w:r>
      <w:r w:rsidRPr="00395D67">
        <w:rPr>
          <w:rFonts w:ascii="ArialMT" w:eastAsia="Times New Roman" w:hAnsi="ArialMT"/>
          <w:lang w:eastAsia="nl-NL"/>
        </w:rPr>
        <w:br/>
        <w:t xml:space="preserve">D. Iedereen dient de veiligheidsvoorschriften na te leven die in de wet zijn opgenomen. Tijden opbouwen helm dragen en veiligheid schoenen dragen. </w:t>
      </w:r>
    </w:p>
    <w:p w14:paraId="6A3C5891" w14:textId="77777777" w:rsidR="008D7031" w:rsidRPr="00395D67" w:rsidRDefault="008D7031" w:rsidP="008D7031">
      <w:pPr>
        <w:shd w:val="clear" w:color="auto" w:fill="FFFFFF"/>
        <w:spacing w:before="100" w:beforeAutospacing="1" w:after="100" w:afterAutospacing="1"/>
        <w:rPr>
          <w:rFonts w:eastAsia="Times New Roman"/>
          <w:lang w:eastAsia="nl-NL"/>
        </w:rPr>
      </w:pPr>
      <w:r w:rsidRPr="00395D67">
        <w:rPr>
          <w:rFonts w:ascii="Arial" w:eastAsia="Times New Roman" w:hAnsi="Arial" w:cs="Arial"/>
          <w:b/>
          <w:bCs/>
          <w:lang w:eastAsia="nl-NL"/>
        </w:rPr>
        <w:t>Artikel 12. Aansprakelijkheid.</w:t>
      </w:r>
      <w:r w:rsidRPr="00395D67">
        <w:rPr>
          <w:rFonts w:ascii="Arial" w:eastAsia="Times New Roman" w:hAnsi="Arial" w:cs="Arial"/>
          <w:b/>
          <w:bCs/>
          <w:lang w:eastAsia="nl-NL"/>
        </w:rPr>
        <w:br/>
        <w:t xml:space="preserve">A. </w:t>
      </w:r>
      <w:r w:rsidRPr="00395D67">
        <w:rPr>
          <w:rFonts w:ascii="ArialMT" w:eastAsia="Times New Roman" w:hAnsi="ArialMT"/>
          <w:lang w:eastAsia="nl-NL"/>
        </w:rPr>
        <w:t>Atlantic Productions is in geen enkel geval aansprakelijk, tijdens de opbouw en afbouw, voor schade aan het pand, beschadiging aan vloeren, deuren, kozijnen en andere objecten.</w:t>
      </w:r>
      <w:r w:rsidRPr="00395D67">
        <w:rPr>
          <w:rFonts w:ascii="ArialMT" w:eastAsia="Times New Roman" w:hAnsi="ArialMT"/>
          <w:lang w:eastAsia="nl-NL"/>
        </w:rPr>
        <w:br/>
      </w:r>
      <w:r w:rsidRPr="00395D67">
        <w:rPr>
          <w:rFonts w:ascii="Arial" w:eastAsia="Times New Roman" w:hAnsi="Arial" w:cs="Arial"/>
          <w:b/>
          <w:bCs/>
          <w:lang w:eastAsia="nl-NL"/>
        </w:rPr>
        <w:t xml:space="preserve">B. </w:t>
      </w:r>
      <w:r w:rsidRPr="00395D67">
        <w:rPr>
          <w:rFonts w:ascii="ArialMT" w:eastAsia="Times New Roman" w:hAnsi="ArialMT"/>
          <w:lang w:eastAsia="nl-NL"/>
        </w:rPr>
        <w:t xml:space="preserve">Atlantic Productions is in geen enkel geval aansprakelijk, als blijkt dat de </w:t>
      </w:r>
      <w:proofErr w:type="spellStart"/>
      <w:r w:rsidRPr="00395D67">
        <w:rPr>
          <w:rFonts w:ascii="ArialMT" w:eastAsia="Times New Roman" w:hAnsi="ArialMT"/>
          <w:lang w:eastAsia="nl-NL"/>
        </w:rPr>
        <w:t>dakbelasting</w:t>
      </w:r>
      <w:proofErr w:type="spellEnd"/>
      <w:r w:rsidRPr="00395D67">
        <w:rPr>
          <w:rFonts w:ascii="ArialMT" w:eastAsia="Times New Roman" w:hAnsi="ArialMT"/>
          <w:lang w:eastAsia="nl-NL"/>
        </w:rPr>
        <w:t xml:space="preserve"> niet het gewicht kan hebben van de in de lucht gevlogen apparatuur/ rigging.</w:t>
      </w:r>
      <w:r w:rsidRPr="00395D67">
        <w:rPr>
          <w:rFonts w:ascii="ArialMT" w:eastAsia="Times New Roman" w:hAnsi="ArialMT"/>
          <w:lang w:eastAsia="nl-NL"/>
        </w:rPr>
        <w:br/>
      </w:r>
      <w:r w:rsidRPr="00395D67">
        <w:rPr>
          <w:rFonts w:ascii="Arial" w:eastAsia="Times New Roman" w:hAnsi="Arial" w:cs="Arial"/>
          <w:b/>
          <w:bCs/>
          <w:lang w:eastAsia="nl-NL"/>
        </w:rPr>
        <w:t xml:space="preserve">C. </w:t>
      </w:r>
      <w:r w:rsidRPr="00395D67">
        <w:rPr>
          <w:rFonts w:ascii="ArialMT" w:eastAsia="Times New Roman" w:hAnsi="ArialMT"/>
          <w:lang w:eastAsia="nl-NL"/>
        </w:rPr>
        <w:t xml:space="preserve">Atlantic Productions is in geen enkel geval aansprakelijk als er luidsprekerboxen omvallen, zodat derde letselschade oplopen, de opdrachtgever dient namelijk een evenementen verzekering af te sluiten die dit dekt. </w:t>
      </w:r>
      <w:proofErr w:type="gramStart"/>
      <w:r w:rsidRPr="00395D67">
        <w:rPr>
          <w:rFonts w:ascii="ArialMT" w:eastAsia="Times New Roman" w:hAnsi="ArialMT"/>
          <w:lang w:eastAsia="nl-NL"/>
        </w:rPr>
        <w:t>Tevens</w:t>
      </w:r>
      <w:proofErr w:type="gramEnd"/>
      <w:r w:rsidRPr="00395D67">
        <w:rPr>
          <w:rFonts w:ascii="ArialMT" w:eastAsia="Times New Roman" w:hAnsi="ArialMT"/>
          <w:lang w:eastAsia="nl-NL"/>
        </w:rPr>
        <w:t xml:space="preserve"> zal de opdrachtgevers zorgdragen dat derde niet bij onze materialen kunnen komen.</w:t>
      </w:r>
      <w:r w:rsidRPr="00395D67">
        <w:rPr>
          <w:rFonts w:ascii="ArialMT" w:eastAsia="Times New Roman" w:hAnsi="ArialMT"/>
          <w:lang w:eastAsia="nl-NL"/>
        </w:rPr>
        <w:br/>
        <w:t xml:space="preserve">D. De opdrachtgever moet zorgdragen voor een evenementen verzekering die schade door rigging dekt. </w:t>
      </w:r>
    </w:p>
    <w:p w14:paraId="281E980E" w14:textId="77777777" w:rsidR="008D7031" w:rsidRDefault="008D7031" w:rsidP="008D7031">
      <w:pPr>
        <w:shd w:val="clear" w:color="auto" w:fill="FFFFFF"/>
        <w:spacing w:before="100" w:beforeAutospacing="1" w:after="100" w:afterAutospacing="1"/>
        <w:rPr>
          <w:rFonts w:ascii="ArialMT" w:eastAsia="Times New Roman" w:hAnsi="ArialMT"/>
          <w:lang w:eastAsia="nl-NL"/>
        </w:rPr>
      </w:pPr>
      <w:r w:rsidRPr="00395D67">
        <w:rPr>
          <w:rFonts w:ascii="Arial" w:eastAsia="Times New Roman" w:hAnsi="Arial" w:cs="Arial"/>
          <w:b/>
          <w:bCs/>
          <w:lang w:eastAsia="nl-NL"/>
        </w:rPr>
        <w:t>Artikel 13. Transport.</w:t>
      </w:r>
      <w:r w:rsidRPr="00395D67">
        <w:rPr>
          <w:rFonts w:ascii="Arial" w:eastAsia="Times New Roman" w:hAnsi="Arial" w:cs="Arial"/>
          <w:b/>
          <w:bCs/>
          <w:lang w:eastAsia="nl-NL"/>
        </w:rPr>
        <w:br/>
        <w:t xml:space="preserve">A. </w:t>
      </w:r>
      <w:r w:rsidRPr="00395D67">
        <w:rPr>
          <w:rFonts w:ascii="ArialMT" w:eastAsia="Times New Roman" w:hAnsi="ArialMT"/>
          <w:lang w:eastAsia="nl-NL"/>
        </w:rPr>
        <w:t>op al ons transport naar de klant toe en het ophalen van materialen gelden de algemene grondwet.</w:t>
      </w:r>
      <w:r w:rsidRPr="00395D67">
        <w:rPr>
          <w:rFonts w:ascii="ArialMT" w:eastAsia="Times New Roman" w:hAnsi="ArialMT"/>
          <w:lang w:eastAsia="nl-NL"/>
        </w:rPr>
        <w:br/>
      </w:r>
      <w:r w:rsidRPr="00395D67">
        <w:rPr>
          <w:rFonts w:ascii="Arial" w:eastAsia="Times New Roman" w:hAnsi="Arial" w:cs="Arial"/>
          <w:b/>
          <w:bCs/>
          <w:lang w:eastAsia="nl-NL"/>
        </w:rPr>
        <w:t xml:space="preserve">B. </w:t>
      </w:r>
      <w:r w:rsidRPr="00395D67">
        <w:rPr>
          <w:rFonts w:ascii="ArialMT" w:eastAsia="Times New Roman" w:hAnsi="ArialMT"/>
          <w:lang w:eastAsia="nl-NL"/>
        </w:rPr>
        <w:t xml:space="preserve">Als onze chauffeurs overuren moeten maken omdat de klant of de podium bouwen of wat er maar te bedenken valt zal moeten wachten, zullen wij de extra uren in rekening brengen. </w:t>
      </w:r>
    </w:p>
    <w:p w14:paraId="246607AE" w14:textId="6C3543F0" w:rsidR="008D7031" w:rsidRDefault="008D7031" w:rsidP="008D7031">
      <w:pPr>
        <w:autoSpaceDE w:val="0"/>
        <w:autoSpaceDN w:val="0"/>
        <w:adjustRightInd w:val="0"/>
        <w:rPr>
          <w:rFonts w:ascii="Arial" w:hAnsi="Arial" w:cs="Arial"/>
        </w:rPr>
      </w:pPr>
      <w:r w:rsidRPr="008D7031">
        <w:rPr>
          <w:rFonts w:ascii="ArialMT" w:eastAsia="Times New Roman" w:hAnsi="ArialMT"/>
          <w:b/>
          <w:bCs/>
          <w:lang w:eastAsia="nl-NL"/>
        </w:rPr>
        <w:t xml:space="preserve">Artikel 14. Technische Rider en </w:t>
      </w:r>
      <w:proofErr w:type="spellStart"/>
      <w:r w:rsidRPr="008D7031">
        <w:rPr>
          <w:rFonts w:ascii="ArialMT" w:eastAsia="Times New Roman" w:hAnsi="ArialMT"/>
          <w:b/>
          <w:bCs/>
          <w:lang w:eastAsia="nl-NL"/>
        </w:rPr>
        <w:t>Hospitality</w:t>
      </w:r>
      <w:proofErr w:type="spellEnd"/>
      <w:r w:rsidRPr="008D7031">
        <w:rPr>
          <w:rFonts w:ascii="ArialMT" w:eastAsia="Times New Roman" w:hAnsi="ArialMT"/>
          <w:b/>
          <w:bCs/>
          <w:lang w:eastAsia="nl-NL"/>
        </w:rPr>
        <w:t xml:space="preserve"> Rider.</w:t>
      </w:r>
      <w:r w:rsidRPr="00D2726B">
        <w:rPr>
          <w:rFonts w:ascii="ArialMT" w:eastAsia="Times New Roman" w:hAnsi="ArialMT"/>
          <w:lang w:eastAsia="nl-NL"/>
        </w:rPr>
        <w:br/>
        <w:t xml:space="preserve">1. De organisatie heeft een overeenkomst met de </w:t>
      </w:r>
      <w:r>
        <w:rPr>
          <w:rFonts w:ascii="ArialMT" w:eastAsia="Times New Roman" w:hAnsi="ArialMT"/>
          <w:lang w:eastAsia="nl-NL"/>
        </w:rPr>
        <w:t>a</w:t>
      </w:r>
      <w:r w:rsidRPr="00D2726B">
        <w:rPr>
          <w:rFonts w:ascii="ArialMT" w:eastAsia="Times New Roman" w:hAnsi="ArialMT"/>
          <w:lang w:eastAsia="nl-NL"/>
        </w:rPr>
        <w:t xml:space="preserve">rtiest als gaat om de technische </w:t>
      </w:r>
      <w:proofErr w:type="spellStart"/>
      <w:r w:rsidRPr="00D2726B">
        <w:rPr>
          <w:rFonts w:ascii="ArialMT" w:eastAsia="Times New Roman" w:hAnsi="ArialMT"/>
          <w:lang w:eastAsia="nl-NL"/>
        </w:rPr>
        <w:t>rider</w:t>
      </w:r>
      <w:proofErr w:type="spellEnd"/>
      <w:r w:rsidRPr="00D2726B">
        <w:rPr>
          <w:rFonts w:ascii="ArialMT" w:eastAsia="Times New Roman" w:hAnsi="ArialMT"/>
          <w:lang w:eastAsia="nl-NL"/>
        </w:rPr>
        <w:t xml:space="preserve"> en </w:t>
      </w:r>
      <w:proofErr w:type="spellStart"/>
      <w:r w:rsidRPr="00D2726B">
        <w:rPr>
          <w:rFonts w:ascii="ArialMT" w:eastAsia="Times New Roman" w:hAnsi="ArialMT"/>
          <w:lang w:eastAsia="nl-NL"/>
        </w:rPr>
        <w:t>Hospitality</w:t>
      </w:r>
      <w:proofErr w:type="spellEnd"/>
      <w:r w:rsidRPr="00D2726B">
        <w:rPr>
          <w:rFonts w:ascii="ArialMT" w:eastAsia="Times New Roman" w:hAnsi="ArialMT"/>
          <w:lang w:eastAsia="nl-NL"/>
        </w:rPr>
        <w:t xml:space="preserve"> </w:t>
      </w:r>
      <w:proofErr w:type="spellStart"/>
      <w:r w:rsidRPr="00D2726B">
        <w:rPr>
          <w:rFonts w:ascii="ArialMT" w:eastAsia="Times New Roman" w:hAnsi="ArialMT"/>
          <w:lang w:eastAsia="nl-NL"/>
        </w:rPr>
        <w:t>rider</w:t>
      </w:r>
      <w:proofErr w:type="spellEnd"/>
      <w:r w:rsidRPr="00D2726B">
        <w:rPr>
          <w:rFonts w:ascii="ArialMT" w:eastAsia="Times New Roman" w:hAnsi="ArialMT"/>
          <w:lang w:eastAsia="nl-NL"/>
        </w:rPr>
        <w:t>.</w:t>
      </w:r>
      <w:r w:rsidRPr="00D2726B">
        <w:rPr>
          <w:rFonts w:ascii="ArialMT" w:eastAsia="Times New Roman" w:hAnsi="ArialMT"/>
          <w:lang w:eastAsia="nl-NL"/>
        </w:rPr>
        <w:br/>
        <w:t xml:space="preserve">2. Wij zijn hier geen </w:t>
      </w:r>
      <w:proofErr w:type="spellStart"/>
      <w:r w:rsidRPr="00D2726B">
        <w:rPr>
          <w:rFonts w:ascii="ArialMT" w:eastAsia="Times New Roman" w:hAnsi="ArialMT"/>
          <w:lang w:eastAsia="nl-NL"/>
        </w:rPr>
        <w:t>part</w:t>
      </w:r>
      <w:r>
        <w:rPr>
          <w:rFonts w:ascii="ArialMT" w:eastAsia="Times New Roman" w:hAnsi="ArialMT"/>
          <w:lang w:eastAsia="nl-NL"/>
        </w:rPr>
        <w:t>ei</w:t>
      </w:r>
      <w:proofErr w:type="spellEnd"/>
      <w:r w:rsidRPr="00D2726B">
        <w:rPr>
          <w:rFonts w:ascii="ArialMT" w:eastAsia="Times New Roman" w:hAnsi="ArialMT"/>
          <w:lang w:eastAsia="nl-NL"/>
        </w:rPr>
        <w:t xml:space="preserve"> in.</w:t>
      </w:r>
      <w:r w:rsidRPr="00D2726B">
        <w:rPr>
          <w:rFonts w:ascii="ArialMT" w:eastAsia="Times New Roman" w:hAnsi="ArialMT"/>
          <w:lang w:eastAsia="nl-NL"/>
        </w:rPr>
        <w:br/>
        <w:t xml:space="preserve">3. </w:t>
      </w:r>
      <w:r w:rsidRPr="00D2726B">
        <w:rPr>
          <w:rFonts w:ascii="Arial" w:eastAsia="Times New Roman" w:hAnsi="Arial" w:cs="Arial"/>
          <w:lang w:eastAsia="nl-NL"/>
        </w:rPr>
        <w:t xml:space="preserve">Het </w:t>
      </w:r>
      <w:r>
        <w:rPr>
          <w:rFonts w:ascii="Arial" w:eastAsia="Times New Roman" w:hAnsi="Arial" w:cs="Arial"/>
          <w:lang w:eastAsia="nl-NL"/>
        </w:rPr>
        <w:t xml:space="preserve">is </w:t>
      </w:r>
      <w:r w:rsidRPr="00D2726B">
        <w:rPr>
          <w:rFonts w:ascii="Arial" w:eastAsia="Times New Roman" w:hAnsi="Arial" w:cs="Arial"/>
          <w:lang w:eastAsia="nl-NL"/>
        </w:rPr>
        <w:t xml:space="preserve">de </w:t>
      </w:r>
      <w:r w:rsidRPr="00D2726B">
        <w:rPr>
          <w:rFonts w:ascii="Arial" w:eastAsia="Times New Roman" w:hAnsi="Arial" w:cs="Arial"/>
          <w:lang w:eastAsia="nl-NL"/>
        </w:rPr>
        <w:t>verantwoording</w:t>
      </w:r>
      <w:r w:rsidRPr="00D2726B">
        <w:rPr>
          <w:rFonts w:ascii="Arial" w:eastAsia="Times New Roman" w:hAnsi="Arial" w:cs="Arial"/>
          <w:lang w:eastAsia="nl-NL"/>
        </w:rPr>
        <w:t xml:space="preserve"> van de organisatie om aan deze 2 </w:t>
      </w:r>
      <w:proofErr w:type="spellStart"/>
      <w:r w:rsidRPr="00D2726B">
        <w:rPr>
          <w:rFonts w:ascii="Arial" w:eastAsia="Times New Roman" w:hAnsi="Arial" w:cs="Arial"/>
          <w:lang w:eastAsia="nl-NL"/>
        </w:rPr>
        <w:t>riders</w:t>
      </w:r>
      <w:proofErr w:type="spellEnd"/>
      <w:r w:rsidRPr="00D2726B">
        <w:rPr>
          <w:rFonts w:ascii="Arial" w:eastAsia="Times New Roman" w:hAnsi="Arial" w:cs="Arial"/>
          <w:lang w:eastAsia="nl-NL"/>
        </w:rPr>
        <w:t xml:space="preserve"> </w:t>
      </w:r>
      <w:r>
        <w:rPr>
          <w:rFonts w:ascii="Arial" w:eastAsia="Times New Roman" w:hAnsi="Arial" w:cs="Arial"/>
          <w:lang w:eastAsia="nl-NL"/>
        </w:rPr>
        <w:t>vol</w:t>
      </w:r>
      <w:r w:rsidRPr="00D2726B">
        <w:rPr>
          <w:rFonts w:ascii="Arial" w:eastAsia="Times New Roman" w:hAnsi="Arial" w:cs="Arial"/>
          <w:lang w:eastAsia="nl-NL"/>
        </w:rPr>
        <w:t>doen.</w:t>
      </w:r>
      <w:r w:rsidRPr="00D2726B">
        <w:rPr>
          <w:rFonts w:ascii="Arial" w:eastAsia="Times New Roman" w:hAnsi="Arial" w:cs="Arial"/>
          <w:lang w:eastAsia="nl-NL"/>
        </w:rPr>
        <w:br/>
        <w:t xml:space="preserve">4. Wij leveren geen materialen voor </w:t>
      </w:r>
      <w:proofErr w:type="spellStart"/>
      <w:r>
        <w:rPr>
          <w:rFonts w:ascii="ArialMT" w:eastAsia="Times New Roman" w:hAnsi="ArialMT"/>
          <w:lang w:eastAsia="nl-NL"/>
        </w:rPr>
        <w:t>h</w:t>
      </w:r>
      <w:r w:rsidRPr="00D2726B">
        <w:rPr>
          <w:rFonts w:ascii="ArialMT" w:eastAsia="Times New Roman" w:hAnsi="ArialMT"/>
          <w:lang w:eastAsia="nl-NL"/>
        </w:rPr>
        <w:t>ospitality</w:t>
      </w:r>
      <w:proofErr w:type="spellEnd"/>
      <w:r w:rsidRPr="00D2726B">
        <w:rPr>
          <w:rFonts w:ascii="Arial" w:eastAsia="Times New Roman" w:hAnsi="Arial" w:cs="Arial"/>
          <w:lang w:eastAsia="nl-NL"/>
        </w:rPr>
        <w:t xml:space="preserve"> de </w:t>
      </w:r>
      <w:proofErr w:type="spellStart"/>
      <w:r w:rsidRPr="00D2726B">
        <w:rPr>
          <w:rFonts w:ascii="Arial" w:eastAsia="Times New Roman" w:hAnsi="Arial" w:cs="Arial"/>
          <w:lang w:eastAsia="nl-NL"/>
        </w:rPr>
        <w:t>rider</w:t>
      </w:r>
      <w:proofErr w:type="spellEnd"/>
      <w:r w:rsidRPr="00D2726B">
        <w:rPr>
          <w:rFonts w:ascii="Arial" w:eastAsia="Times New Roman" w:hAnsi="Arial" w:cs="Arial"/>
          <w:lang w:eastAsia="nl-NL"/>
        </w:rPr>
        <w:t>.</w:t>
      </w:r>
      <w:r w:rsidRPr="00D2726B">
        <w:rPr>
          <w:rFonts w:ascii="Arial" w:eastAsia="Times New Roman" w:hAnsi="Arial" w:cs="Arial"/>
          <w:lang w:eastAsia="nl-NL"/>
        </w:rPr>
        <w:br/>
      </w:r>
      <w:r w:rsidRPr="00D2726B">
        <w:rPr>
          <w:rFonts w:ascii="Arial" w:eastAsia="Times New Roman" w:hAnsi="Arial" w:cs="Arial"/>
          <w:lang w:eastAsia="nl-NL"/>
        </w:rPr>
        <w:lastRenderedPageBreak/>
        <w:t xml:space="preserve">5. </w:t>
      </w:r>
      <w:r w:rsidRPr="00D2726B">
        <w:rPr>
          <w:rFonts w:ascii="Arial" w:hAnsi="Arial" w:cs="Arial"/>
        </w:rPr>
        <w:t xml:space="preserve">Wij kijken mee over de schouders van de organisatie naar een technische </w:t>
      </w:r>
      <w:proofErr w:type="spellStart"/>
      <w:r w:rsidRPr="00D2726B">
        <w:rPr>
          <w:rFonts w:ascii="Arial" w:hAnsi="Arial" w:cs="Arial"/>
        </w:rPr>
        <w:t>rider</w:t>
      </w:r>
      <w:proofErr w:type="spellEnd"/>
      <w:r>
        <w:rPr>
          <w:rFonts w:ascii="Arial" w:hAnsi="Arial" w:cs="Arial"/>
        </w:rPr>
        <w:t xml:space="preserve"> en zullen dan advies geven zo ver onze kennis rijkt.</w:t>
      </w:r>
    </w:p>
    <w:p w14:paraId="79415967" w14:textId="5942DD37" w:rsidR="008D7031" w:rsidRDefault="008D7031" w:rsidP="008D7031">
      <w:pPr>
        <w:autoSpaceDE w:val="0"/>
        <w:autoSpaceDN w:val="0"/>
        <w:adjustRightInd w:val="0"/>
        <w:rPr>
          <w:rFonts w:ascii="Arial" w:hAnsi="Arial" w:cs="Arial"/>
        </w:rPr>
      </w:pPr>
      <w:r>
        <w:rPr>
          <w:rFonts w:ascii="Arial" w:hAnsi="Arial" w:cs="Arial"/>
        </w:rPr>
        <w:t xml:space="preserve">6. Wij zijn hier als bedrijf niet in gespecialiseerd, die moet u laten uit zoeken door een </w:t>
      </w:r>
      <w:proofErr w:type="gramStart"/>
      <w:r>
        <w:rPr>
          <w:rFonts w:ascii="Arial" w:hAnsi="Arial" w:cs="Arial"/>
        </w:rPr>
        <w:t>technische</w:t>
      </w:r>
      <w:proofErr w:type="gramEnd"/>
      <w:r>
        <w:rPr>
          <w:rFonts w:ascii="Arial" w:hAnsi="Arial" w:cs="Arial"/>
        </w:rPr>
        <w:t xml:space="preserve"> </w:t>
      </w:r>
      <w:r>
        <w:rPr>
          <w:rFonts w:ascii="Arial" w:hAnsi="Arial" w:cs="Arial"/>
        </w:rPr>
        <w:t>productiebureau</w:t>
      </w:r>
      <w:r>
        <w:rPr>
          <w:rFonts w:ascii="Arial" w:hAnsi="Arial" w:cs="Arial"/>
        </w:rPr>
        <w:t>.</w:t>
      </w:r>
    </w:p>
    <w:p w14:paraId="5B0FB14A" w14:textId="14BFA5BA" w:rsidR="008D7031" w:rsidRDefault="008D7031" w:rsidP="008D7031">
      <w:pPr>
        <w:autoSpaceDE w:val="0"/>
        <w:autoSpaceDN w:val="0"/>
        <w:adjustRightInd w:val="0"/>
        <w:rPr>
          <w:rFonts w:ascii="Arial" w:hAnsi="Arial" w:cs="Arial"/>
        </w:rPr>
      </w:pPr>
      <w:r>
        <w:rPr>
          <w:rFonts w:ascii="Arial" w:hAnsi="Arial" w:cs="Arial"/>
        </w:rPr>
        <w:t xml:space="preserve">7. Omdat vaak wij een prijs maken voor de klant van tevoren, kunnen wij niet voldoen aan de </w:t>
      </w:r>
      <w:r>
        <w:rPr>
          <w:rFonts w:ascii="Arial" w:hAnsi="Arial" w:cs="Arial"/>
        </w:rPr>
        <w:t>technische Rider</w:t>
      </w:r>
      <w:r>
        <w:rPr>
          <w:rFonts w:ascii="Arial" w:hAnsi="Arial" w:cs="Arial"/>
        </w:rPr>
        <w:t xml:space="preserve"> van de artiesten.</w:t>
      </w:r>
    </w:p>
    <w:p w14:paraId="7E2D4155" w14:textId="41052DA5" w:rsidR="008D7031" w:rsidRPr="008D7031" w:rsidRDefault="008D7031" w:rsidP="008D7031">
      <w:pPr>
        <w:autoSpaceDE w:val="0"/>
        <w:autoSpaceDN w:val="0"/>
        <w:adjustRightInd w:val="0"/>
        <w:rPr>
          <w:rFonts w:ascii="Arial" w:hAnsi="Arial" w:cs="Arial"/>
        </w:rPr>
      </w:pPr>
      <w:r>
        <w:rPr>
          <w:rFonts w:ascii="Arial" w:hAnsi="Arial" w:cs="Arial"/>
        </w:rPr>
        <w:t xml:space="preserve">8. Wij als bedrijf zijn dan ook niet </w:t>
      </w:r>
      <w:r>
        <w:rPr>
          <w:rFonts w:ascii="Arial" w:hAnsi="Arial" w:cs="Arial"/>
        </w:rPr>
        <w:t>verantwoordelijk</w:t>
      </w:r>
      <w:r>
        <w:rPr>
          <w:rFonts w:ascii="Arial" w:hAnsi="Arial" w:cs="Arial"/>
        </w:rPr>
        <w:t xml:space="preserve"> voor de technische </w:t>
      </w:r>
      <w:proofErr w:type="spellStart"/>
      <w:r>
        <w:rPr>
          <w:rFonts w:ascii="Arial" w:hAnsi="Arial" w:cs="Arial"/>
        </w:rPr>
        <w:t>rider</w:t>
      </w:r>
      <w:proofErr w:type="spellEnd"/>
      <w:r>
        <w:rPr>
          <w:rFonts w:ascii="Arial" w:hAnsi="Arial" w:cs="Arial"/>
        </w:rPr>
        <w:t xml:space="preserve"> van artiest, dit ligt bij de opdrachtgever.</w:t>
      </w:r>
      <w:r>
        <w:rPr>
          <w:rFonts w:ascii="Arial" w:hAnsi="Arial" w:cs="Arial"/>
        </w:rPr>
        <w:br/>
      </w:r>
      <w:r w:rsidRPr="008D7031">
        <w:rPr>
          <w:rFonts w:ascii="Arial" w:hAnsi="Arial" w:cs="Arial"/>
        </w:rPr>
        <w:t>9. Zie artikel 1 – J</w:t>
      </w:r>
      <w:r w:rsidRPr="008D7031">
        <w:rPr>
          <w:rFonts w:ascii="Arial" w:hAnsi="Arial" w:cs="Arial"/>
        </w:rPr>
        <w:br/>
      </w:r>
      <w:r w:rsidRPr="008D7031">
        <w:rPr>
          <w:rFonts w:ascii="Arial" w:eastAsia="Times New Roman" w:hAnsi="Arial" w:cs="Arial"/>
          <w:b/>
          <w:bCs/>
          <w:i/>
          <w:iCs/>
          <w:lang w:eastAsia="nl-NL"/>
        </w:rPr>
        <w:t xml:space="preserve">J. </w:t>
      </w:r>
      <w:r w:rsidRPr="008D7031">
        <w:rPr>
          <w:rFonts w:ascii="ArialMT" w:eastAsia="Times New Roman" w:hAnsi="ArialMT"/>
          <w:i/>
          <w:iCs/>
          <w:lang w:eastAsia="nl-NL"/>
        </w:rPr>
        <w:t xml:space="preserve">De opdrachtgever heeft een overeenkomst afgesloten voor optredens met artiesten en daar heeft Atlantic Productions niets mee te maken. Er kunnen ook geen eisen gesteld worden aan Atlantic Productions ten aanzien van de technische </w:t>
      </w:r>
      <w:proofErr w:type="spellStart"/>
      <w:r w:rsidRPr="008D7031">
        <w:rPr>
          <w:rFonts w:ascii="ArialMT" w:eastAsia="Times New Roman" w:hAnsi="ArialMT"/>
          <w:i/>
          <w:iCs/>
          <w:lang w:eastAsia="nl-NL"/>
        </w:rPr>
        <w:t>rider</w:t>
      </w:r>
      <w:proofErr w:type="spellEnd"/>
      <w:r w:rsidRPr="008D7031">
        <w:rPr>
          <w:rFonts w:ascii="ArialMT" w:eastAsia="Times New Roman" w:hAnsi="ArialMT"/>
          <w:i/>
          <w:iCs/>
          <w:lang w:eastAsia="nl-NL"/>
        </w:rPr>
        <w:t xml:space="preserve"> van artiesten. Wel kunnen wij voor de opdrachtgever een offerte maken voor de technische </w:t>
      </w:r>
      <w:proofErr w:type="spellStart"/>
      <w:r w:rsidRPr="008D7031">
        <w:rPr>
          <w:rFonts w:ascii="ArialMT" w:eastAsia="Times New Roman" w:hAnsi="ArialMT"/>
          <w:i/>
          <w:iCs/>
          <w:lang w:eastAsia="nl-NL"/>
        </w:rPr>
        <w:t>rider</w:t>
      </w:r>
      <w:proofErr w:type="spellEnd"/>
      <w:r w:rsidRPr="008D7031">
        <w:rPr>
          <w:rFonts w:ascii="ArialMT" w:eastAsia="Times New Roman" w:hAnsi="ArialMT"/>
          <w:i/>
          <w:iCs/>
          <w:lang w:eastAsia="nl-NL"/>
        </w:rPr>
        <w:t xml:space="preserve"> van de materialen die wij beschikbaar hebben. In veel gevallen kunnen we niet ingaan op de absurde </w:t>
      </w:r>
      <w:proofErr w:type="spellStart"/>
      <w:r w:rsidRPr="008D7031">
        <w:rPr>
          <w:rFonts w:ascii="ArialMT" w:eastAsia="Times New Roman" w:hAnsi="ArialMT"/>
          <w:i/>
          <w:iCs/>
          <w:lang w:eastAsia="nl-NL"/>
        </w:rPr>
        <w:t>rider</w:t>
      </w:r>
      <w:proofErr w:type="spellEnd"/>
      <w:r w:rsidRPr="008D7031">
        <w:rPr>
          <w:rFonts w:ascii="ArialMT" w:eastAsia="Times New Roman" w:hAnsi="ArialMT"/>
          <w:i/>
          <w:iCs/>
          <w:lang w:eastAsia="nl-NL"/>
        </w:rPr>
        <w:t xml:space="preserve"> eisen. Atlantic Productions kan niet aansprakelijk of in gebreke gesteld worden door de opdrachtgever die een overeenkomst heeft met de artiest die dan vervolgens niet wil optreden, want Atlantic Productions heeft GEEN overeenkomst met de artiesten. </w:t>
      </w:r>
    </w:p>
    <w:p w14:paraId="7E27315E" w14:textId="29305B82" w:rsidR="008D7031" w:rsidRPr="008D7031" w:rsidRDefault="008D7031" w:rsidP="008D7031">
      <w:pPr>
        <w:autoSpaceDE w:val="0"/>
        <w:autoSpaceDN w:val="0"/>
        <w:adjustRightInd w:val="0"/>
        <w:rPr>
          <w:rFonts w:ascii="Arial" w:hAnsi="Arial" w:cs="Arial"/>
        </w:rPr>
      </w:pPr>
    </w:p>
    <w:p w14:paraId="240C78CC" w14:textId="77777777" w:rsidR="008D7031" w:rsidRPr="008D7031" w:rsidRDefault="008D7031" w:rsidP="008D7031">
      <w:pPr>
        <w:shd w:val="clear" w:color="auto" w:fill="FFFFFF"/>
        <w:spacing w:before="100" w:beforeAutospacing="1" w:after="100" w:afterAutospacing="1"/>
        <w:rPr>
          <w:rFonts w:ascii="ArialMT" w:eastAsia="Times New Roman" w:hAnsi="ArialMT"/>
          <w:lang w:eastAsia="nl-NL"/>
        </w:rPr>
      </w:pPr>
    </w:p>
    <w:p w14:paraId="38FDC081" w14:textId="3BECE09E" w:rsidR="008D7031" w:rsidRPr="008D7031" w:rsidRDefault="008D7031" w:rsidP="008D7031">
      <w:pPr>
        <w:pStyle w:val="Kop1"/>
        <w:jc w:val="center"/>
        <w:rPr>
          <w:color w:val="000000"/>
          <w:lang w:val="en-US"/>
        </w:rPr>
      </w:pPr>
      <w:r w:rsidRPr="008D7031">
        <w:rPr>
          <w:color w:val="000000"/>
          <w:lang w:val="en-US"/>
        </w:rPr>
        <w:t xml:space="preserve">HOSPITALITY RIDER </w:t>
      </w:r>
      <w:r w:rsidRPr="008D7031">
        <w:rPr>
          <w:color w:val="000000"/>
          <w:lang w:val="en-US"/>
        </w:rPr>
        <w:br/>
        <w:t>ATLANTIC PRODUCTIONS</w:t>
      </w:r>
    </w:p>
    <w:p w14:paraId="79CEF13F" w14:textId="77777777" w:rsidR="008D7031" w:rsidRPr="00D2726B" w:rsidRDefault="008D7031" w:rsidP="008D7031">
      <w:pPr>
        <w:spacing w:before="100" w:beforeAutospacing="1" w:after="100" w:afterAutospacing="1"/>
        <w:outlineLvl w:val="1"/>
        <w:rPr>
          <w:rFonts w:eastAsia="Times New Roman"/>
          <w:b/>
          <w:bCs/>
          <w:color w:val="000000"/>
          <w:sz w:val="36"/>
          <w:szCs w:val="36"/>
          <w:lang w:eastAsia="nl-NL"/>
        </w:rPr>
      </w:pPr>
      <w:r w:rsidRPr="00D2726B">
        <w:rPr>
          <w:rFonts w:eastAsia="Times New Roman"/>
          <w:b/>
          <w:bCs/>
          <w:color w:val="000000"/>
          <w:sz w:val="36"/>
          <w:szCs w:val="36"/>
          <w:lang w:eastAsia="nl-NL"/>
        </w:rPr>
        <w:t>Algemeen</w:t>
      </w:r>
      <w:r w:rsidRPr="00D2726B">
        <w:rPr>
          <w:rFonts w:eastAsia="Times New Roman"/>
          <w:b/>
          <w:bCs/>
          <w:color w:val="000000"/>
          <w:sz w:val="36"/>
          <w:szCs w:val="36"/>
          <w:lang w:eastAsia="nl-NL"/>
        </w:rPr>
        <w:br/>
      </w:r>
      <w:r w:rsidRPr="00D2726B">
        <w:rPr>
          <w:rFonts w:eastAsia="Times New Roman"/>
          <w:color w:val="000000"/>
          <w:lang w:eastAsia="nl-NL"/>
        </w:rPr>
        <w:t xml:space="preserve">Wij stellen het zeer op prijs wanneer onderstaande voorzieningen aanwezig zijn. </w:t>
      </w:r>
      <w:r>
        <w:rPr>
          <w:rFonts w:eastAsia="Times New Roman"/>
          <w:color w:val="000000"/>
          <w:lang w:eastAsia="nl-NL"/>
        </w:rPr>
        <w:br/>
      </w:r>
      <w:r w:rsidRPr="00D2726B">
        <w:rPr>
          <w:rFonts w:eastAsia="Times New Roman"/>
          <w:color w:val="000000"/>
          <w:lang w:eastAsia="nl-NL"/>
        </w:rPr>
        <w:t>Bedankt voor jullie gastvrijheid!</w:t>
      </w:r>
    </w:p>
    <w:p w14:paraId="1309FCAB" w14:textId="77777777" w:rsidR="008D7031" w:rsidRPr="00D2726B" w:rsidRDefault="008D7031" w:rsidP="008D7031">
      <w:pPr>
        <w:spacing w:before="100" w:beforeAutospacing="1" w:after="100" w:afterAutospacing="1"/>
        <w:outlineLvl w:val="1"/>
        <w:rPr>
          <w:rFonts w:eastAsia="Times New Roman"/>
          <w:b/>
          <w:bCs/>
          <w:color w:val="000000"/>
          <w:lang w:eastAsia="nl-NL"/>
        </w:rPr>
      </w:pPr>
      <w:r w:rsidRPr="00D2726B">
        <w:rPr>
          <w:rFonts w:eastAsia="Times New Roman"/>
          <w:b/>
          <w:bCs/>
          <w:color w:val="000000"/>
          <w:sz w:val="36"/>
          <w:szCs w:val="36"/>
          <w:lang w:eastAsia="nl-NL"/>
        </w:rPr>
        <w:t>Catering</w:t>
      </w:r>
      <w:r>
        <w:rPr>
          <w:rFonts w:eastAsia="Times New Roman"/>
          <w:b/>
          <w:bCs/>
          <w:color w:val="000000"/>
          <w:sz w:val="36"/>
          <w:szCs w:val="36"/>
          <w:lang w:eastAsia="nl-NL"/>
        </w:rPr>
        <w:br/>
      </w:r>
      <w:r w:rsidRPr="00D2726B">
        <w:rPr>
          <w:rFonts w:eastAsia="Times New Roman"/>
          <w:color w:val="000000"/>
          <w:lang w:eastAsia="nl-NL"/>
        </w:rPr>
        <w:t xml:space="preserve">Bij aankomst van de crew moeten de volgende </w:t>
      </w:r>
      <w:proofErr w:type="spellStart"/>
      <w:r w:rsidRPr="00D2726B">
        <w:rPr>
          <w:rFonts w:eastAsia="Times New Roman"/>
          <w:color w:val="000000"/>
          <w:lang w:eastAsia="nl-NL"/>
        </w:rPr>
        <w:t>dinger</w:t>
      </w:r>
      <w:proofErr w:type="spellEnd"/>
      <w:r w:rsidRPr="00D2726B">
        <w:rPr>
          <w:rFonts w:eastAsia="Times New Roman"/>
          <w:color w:val="000000"/>
          <w:lang w:eastAsia="nl-NL"/>
        </w:rPr>
        <w:t xml:space="preserve"> al aanwezig </w:t>
      </w:r>
      <w:r>
        <w:rPr>
          <w:rFonts w:eastAsia="Times New Roman"/>
          <w:color w:val="000000"/>
          <w:lang w:eastAsia="nl-NL"/>
        </w:rPr>
        <w:t xml:space="preserve">zijn </w:t>
      </w:r>
      <w:r w:rsidRPr="00D2726B">
        <w:rPr>
          <w:rFonts w:eastAsia="Times New Roman"/>
          <w:color w:val="000000"/>
          <w:lang w:eastAsia="nl-NL"/>
        </w:rPr>
        <w:t xml:space="preserve">op </w:t>
      </w:r>
      <w:r>
        <w:rPr>
          <w:rFonts w:eastAsia="Times New Roman"/>
          <w:color w:val="000000"/>
          <w:lang w:eastAsia="nl-NL"/>
        </w:rPr>
        <w:t xml:space="preserve">het </w:t>
      </w:r>
      <w:r w:rsidRPr="00D2726B">
        <w:rPr>
          <w:rFonts w:eastAsia="Times New Roman"/>
          <w:color w:val="000000"/>
          <w:lang w:eastAsia="nl-NL"/>
        </w:rPr>
        <w:t>podium waar wij moeten werken.</w:t>
      </w:r>
    </w:p>
    <w:p w14:paraId="012EEC7D" w14:textId="77777777" w:rsidR="008D7031" w:rsidRDefault="008D7031" w:rsidP="008D7031">
      <w:pPr>
        <w:numPr>
          <w:ilvl w:val="0"/>
          <w:numId w:val="1"/>
        </w:numPr>
        <w:spacing w:before="100" w:beforeAutospacing="1" w:after="100" w:afterAutospacing="1"/>
        <w:rPr>
          <w:rFonts w:eastAsia="Times New Roman"/>
          <w:color w:val="000000"/>
          <w:lang w:eastAsia="nl-NL"/>
        </w:rPr>
      </w:pPr>
      <w:r>
        <w:rPr>
          <w:rFonts w:eastAsia="Times New Roman"/>
          <w:color w:val="000000"/>
          <w:lang w:eastAsia="nl-NL"/>
        </w:rPr>
        <w:t>Koelkast die werkt</w:t>
      </w:r>
    </w:p>
    <w:p w14:paraId="00332C04" w14:textId="77777777" w:rsidR="008D7031" w:rsidRPr="00D2726B" w:rsidRDefault="008D7031" w:rsidP="008D7031">
      <w:pPr>
        <w:numPr>
          <w:ilvl w:val="0"/>
          <w:numId w:val="1"/>
        </w:numPr>
        <w:spacing w:before="100" w:beforeAutospacing="1" w:after="100" w:afterAutospacing="1"/>
        <w:rPr>
          <w:rFonts w:eastAsia="Times New Roman"/>
          <w:color w:val="000000"/>
          <w:lang w:eastAsia="nl-NL"/>
        </w:rPr>
      </w:pPr>
      <w:r w:rsidRPr="00D2726B">
        <w:rPr>
          <w:rFonts w:eastAsia="Times New Roman"/>
          <w:color w:val="000000"/>
          <w:lang w:eastAsia="nl-NL"/>
        </w:rPr>
        <w:t>Koffie</w:t>
      </w:r>
      <w:r>
        <w:rPr>
          <w:rFonts w:eastAsia="Times New Roman"/>
          <w:color w:val="000000"/>
          <w:lang w:eastAsia="nl-NL"/>
        </w:rPr>
        <w:t xml:space="preserve">machine </w:t>
      </w:r>
      <w:r w:rsidRPr="00D2726B">
        <w:rPr>
          <w:rFonts w:eastAsia="Times New Roman"/>
          <w:color w:val="000000"/>
          <w:lang w:eastAsia="nl-NL"/>
        </w:rPr>
        <w:t xml:space="preserve">en </w:t>
      </w:r>
      <w:r>
        <w:rPr>
          <w:rFonts w:eastAsia="Times New Roman"/>
          <w:color w:val="000000"/>
          <w:lang w:eastAsia="nl-NL"/>
        </w:rPr>
        <w:t xml:space="preserve">waterkoker voor </w:t>
      </w:r>
      <w:r w:rsidRPr="00D2726B">
        <w:rPr>
          <w:rFonts w:eastAsia="Times New Roman"/>
          <w:color w:val="000000"/>
          <w:lang w:eastAsia="nl-NL"/>
        </w:rPr>
        <w:t>thee</w:t>
      </w:r>
      <w:r>
        <w:rPr>
          <w:rFonts w:eastAsia="Times New Roman"/>
          <w:color w:val="000000"/>
          <w:lang w:eastAsia="nl-NL"/>
        </w:rPr>
        <w:t xml:space="preserve"> + koffie en thee </w:t>
      </w:r>
      <w:proofErr w:type="spellStart"/>
      <w:r>
        <w:rPr>
          <w:rFonts w:eastAsia="Times New Roman"/>
          <w:color w:val="000000"/>
          <w:lang w:eastAsia="nl-NL"/>
        </w:rPr>
        <w:t>zak’s</w:t>
      </w:r>
      <w:proofErr w:type="spellEnd"/>
    </w:p>
    <w:p w14:paraId="462C3633" w14:textId="77777777" w:rsidR="008D7031" w:rsidRPr="00D2726B" w:rsidRDefault="008D7031" w:rsidP="008D7031">
      <w:pPr>
        <w:numPr>
          <w:ilvl w:val="0"/>
          <w:numId w:val="1"/>
        </w:numPr>
        <w:spacing w:before="100" w:beforeAutospacing="1" w:after="100" w:afterAutospacing="1"/>
        <w:rPr>
          <w:rFonts w:eastAsia="Times New Roman"/>
          <w:color w:val="000000"/>
          <w:lang w:eastAsia="nl-NL"/>
        </w:rPr>
      </w:pPr>
      <w:r w:rsidRPr="00D2726B">
        <w:rPr>
          <w:rFonts w:eastAsia="Times New Roman"/>
          <w:color w:val="000000"/>
          <w:lang w:eastAsia="nl-NL"/>
        </w:rPr>
        <w:t>Mineraalwater (plat</w:t>
      </w:r>
      <w:r>
        <w:rPr>
          <w:rFonts w:eastAsia="Times New Roman"/>
          <w:color w:val="000000"/>
          <w:lang w:eastAsia="nl-NL"/>
        </w:rPr>
        <w:t xml:space="preserve"> minimaal 48 stuks</w:t>
      </w:r>
      <w:r w:rsidRPr="00D2726B">
        <w:rPr>
          <w:rFonts w:eastAsia="Times New Roman"/>
          <w:color w:val="000000"/>
          <w:lang w:eastAsia="nl-NL"/>
        </w:rPr>
        <w:t xml:space="preserve"> en </w:t>
      </w:r>
      <w:proofErr w:type="spellStart"/>
      <w:r>
        <w:rPr>
          <w:rFonts w:eastAsia="Times New Roman"/>
          <w:color w:val="000000"/>
          <w:lang w:eastAsia="nl-NL"/>
        </w:rPr>
        <w:t>voldoene</w:t>
      </w:r>
      <w:proofErr w:type="spellEnd"/>
      <w:r>
        <w:rPr>
          <w:rFonts w:eastAsia="Times New Roman"/>
          <w:color w:val="000000"/>
          <w:lang w:eastAsia="nl-NL"/>
        </w:rPr>
        <w:t xml:space="preserve"> </w:t>
      </w:r>
      <w:r w:rsidRPr="00D2726B">
        <w:rPr>
          <w:rFonts w:eastAsia="Times New Roman"/>
          <w:color w:val="000000"/>
          <w:lang w:eastAsia="nl-NL"/>
        </w:rPr>
        <w:t>bruis</w:t>
      </w:r>
      <w:r>
        <w:rPr>
          <w:rFonts w:eastAsia="Times New Roman"/>
          <w:color w:val="000000"/>
          <w:lang w:eastAsia="nl-NL"/>
        </w:rPr>
        <w:t xml:space="preserve"> 24 stuks</w:t>
      </w:r>
      <w:r w:rsidRPr="00D2726B">
        <w:rPr>
          <w:rFonts w:eastAsia="Times New Roman"/>
          <w:color w:val="000000"/>
          <w:lang w:eastAsia="nl-NL"/>
        </w:rPr>
        <w:t>)</w:t>
      </w:r>
      <w:r>
        <w:rPr>
          <w:rFonts w:eastAsia="Times New Roman"/>
          <w:color w:val="000000"/>
          <w:lang w:eastAsia="nl-NL"/>
        </w:rPr>
        <w:t xml:space="preserve"> </w:t>
      </w:r>
    </w:p>
    <w:p w14:paraId="29280FF7" w14:textId="77777777" w:rsidR="008D7031" w:rsidRPr="00D2726B" w:rsidRDefault="008D7031" w:rsidP="008D7031">
      <w:pPr>
        <w:numPr>
          <w:ilvl w:val="0"/>
          <w:numId w:val="1"/>
        </w:numPr>
        <w:spacing w:before="100" w:beforeAutospacing="1" w:after="100" w:afterAutospacing="1"/>
        <w:rPr>
          <w:rFonts w:eastAsia="Times New Roman"/>
          <w:color w:val="000000"/>
          <w:lang w:eastAsia="nl-NL"/>
        </w:rPr>
      </w:pPr>
      <w:r w:rsidRPr="00D2726B">
        <w:rPr>
          <w:rFonts w:eastAsia="Times New Roman"/>
          <w:color w:val="000000"/>
          <w:lang w:eastAsia="nl-NL"/>
        </w:rPr>
        <w:t>Frisdranken (cola, cola zero, sinas)</w:t>
      </w:r>
    </w:p>
    <w:p w14:paraId="00F9451C" w14:textId="77777777" w:rsidR="008D7031" w:rsidRPr="00D2726B" w:rsidRDefault="008D7031" w:rsidP="008D7031">
      <w:pPr>
        <w:numPr>
          <w:ilvl w:val="0"/>
          <w:numId w:val="1"/>
        </w:numPr>
        <w:spacing w:before="100" w:beforeAutospacing="1" w:after="100" w:afterAutospacing="1"/>
        <w:rPr>
          <w:rFonts w:eastAsia="Times New Roman"/>
          <w:color w:val="000000"/>
          <w:lang w:eastAsia="nl-NL"/>
        </w:rPr>
      </w:pPr>
      <w:r>
        <w:rPr>
          <w:rFonts w:eastAsia="Times New Roman"/>
          <w:color w:val="000000"/>
          <w:lang w:eastAsia="nl-NL"/>
        </w:rPr>
        <w:t xml:space="preserve">Energie </w:t>
      </w:r>
      <w:proofErr w:type="spellStart"/>
      <w:r>
        <w:rPr>
          <w:rFonts w:eastAsia="Times New Roman"/>
          <w:color w:val="000000"/>
          <w:lang w:eastAsia="nl-NL"/>
        </w:rPr>
        <w:t>drankje’s</w:t>
      </w:r>
      <w:proofErr w:type="spellEnd"/>
      <w:r>
        <w:rPr>
          <w:rFonts w:eastAsia="Times New Roman"/>
          <w:color w:val="000000"/>
          <w:lang w:eastAsia="nl-NL"/>
        </w:rPr>
        <w:t xml:space="preserve"> </w:t>
      </w:r>
      <w:proofErr w:type="spellStart"/>
      <w:r>
        <w:rPr>
          <w:rFonts w:eastAsia="Times New Roman"/>
          <w:color w:val="000000"/>
          <w:lang w:eastAsia="nl-NL"/>
        </w:rPr>
        <w:t>redbull</w:t>
      </w:r>
      <w:proofErr w:type="spellEnd"/>
      <w:r>
        <w:rPr>
          <w:rFonts w:eastAsia="Times New Roman"/>
          <w:color w:val="000000"/>
          <w:lang w:eastAsia="nl-NL"/>
        </w:rPr>
        <w:t xml:space="preserve"> of ander merk.</w:t>
      </w:r>
    </w:p>
    <w:p w14:paraId="75DCF67F" w14:textId="77777777" w:rsidR="008D7031" w:rsidRPr="00D2726B" w:rsidRDefault="008D7031" w:rsidP="008D7031">
      <w:pPr>
        <w:numPr>
          <w:ilvl w:val="0"/>
          <w:numId w:val="1"/>
        </w:numPr>
        <w:spacing w:before="100" w:beforeAutospacing="1" w:after="100" w:afterAutospacing="1"/>
        <w:rPr>
          <w:rFonts w:eastAsia="Times New Roman"/>
          <w:color w:val="000000"/>
          <w:lang w:eastAsia="nl-NL"/>
        </w:rPr>
      </w:pPr>
      <w:r w:rsidRPr="00D2726B">
        <w:rPr>
          <w:rFonts w:eastAsia="Times New Roman"/>
          <w:color w:val="000000"/>
          <w:lang w:eastAsia="nl-NL"/>
        </w:rPr>
        <w:t>Gezonde snacks</w:t>
      </w:r>
      <w:r>
        <w:rPr>
          <w:rFonts w:eastAsia="Times New Roman"/>
          <w:color w:val="000000"/>
          <w:lang w:eastAsia="nl-NL"/>
        </w:rPr>
        <w:t xml:space="preserve"> appels of </w:t>
      </w:r>
      <w:proofErr w:type="spellStart"/>
      <w:r>
        <w:rPr>
          <w:rFonts w:eastAsia="Times New Roman"/>
          <w:color w:val="000000"/>
          <w:lang w:eastAsia="nl-NL"/>
        </w:rPr>
        <w:t>banannen</w:t>
      </w:r>
      <w:proofErr w:type="spellEnd"/>
    </w:p>
    <w:p w14:paraId="38E9503D" w14:textId="77777777" w:rsidR="008D7031" w:rsidRPr="00D2726B" w:rsidRDefault="008D7031" w:rsidP="008D7031">
      <w:pPr>
        <w:numPr>
          <w:ilvl w:val="0"/>
          <w:numId w:val="1"/>
        </w:numPr>
        <w:spacing w:before="100" w:beforeAutospacing="1" w:after="100" w:afterAutospacing="1"/>
        <w:rPr>
          <w:rFonts w:eastAsia="Times New Roman"/>
          <w:color w:val="000000"/>
          <w:lang w:eastAsia="nl-NL"/>
        </w:rPr>
      </w:pPr>
      <w:r w:rsidRPr="00D2726B">
        <w:rPr>
          <w:rFonts w:eastAsia="Times New Roman"/>
          <w:color w:val="000000"/>
          <w:lang w:eastAsia="nl-NL"/>
        </w:rPr>
        <w:t>Chips en noten</w:t>
      </w:r>
    </w:p>
    <w:p w14:paraId="69B7FAF7" w14:textId="77777777" w:rsidR="008D7031" w:rsidRPr="00D2726B" w:rsidRDefault="008D7031" w:rsidP="008D7031">
      <w:pPr>
        <w:spacing w:before="100" w:beforeAutospacing="1" w:after="100" w:afterAutospacing="1"/>
        <w:rPr>
          <w:rFonts w:eastAsia="Times New Roman"/>
          <w:color w:val="000000"/>
          <w:lang w:eastAsia="nl-NL"/>
        </w:rPr>
      </w:pPr>
      <w:r>
        <w:rPr>
          <w:rFonts w:eastAsia="Times New Roman"/>
          <w:color w:val="000000"/>
          <w:lang w:eastAsia="nl-NL"/>
        </w:rPr>
        <w:t xml:space="preserve">3x daag catering verstaande uit: </w:t>
      </w:r>
    </w:p>
    <w:p w14:paraId="5223C885" w14:textId="77777777" w:rsidR="008D7031" w:rsidRDefault="008D7031" w:rsidP="008D7031">
      <w:pPr>
        <w:numPr>
          <w:ilvl w:val="0"/>
          <w:numId w:val="2"/>
        </w:numPr>
        <w:spacing w:before="100" w:beforeAutospacing="1" w:after="100" w:afterAutospacing="1"/>
        <w:rPr>
          <w:rFonts w:eastAsia="Times New Roman"/>
          <w:color w:val="000000"/>
          <w:lang w:eastAsia="nl-NL"/>
        </w:rPr>
      </w:pPr>
      <w:proofErr w:type="spellStart"/>
      <w:r>
        <w:rPr>
          <w:rFonts w:eastAsia="Times New Roman"/>
          <w:color w:val="000000"/>
          <w:lang w:eastAsia="nl-NL"/>
        </w:rPr>
        <w:t>Ontbeid</w:t>
      </w:r>
      <w:proofErr w:type="spellEnd"/>
      <w:r>
        <w:rPr>
          <w:rFonts w:eastAsia="Times New Roman"/>
          <w:color w:val="000000"/>
          <w:lang w:eastAsia="nl-NL"/>
        </w:rPr>
        <w:t xml:space="preserve"> in hotel of op </w:t>
      </w:r>
      <w:proofErr w:type="spellStart"/>
      <w:r>
        <w:rPr>
          <w:rFonts w:eastAsia="Times New Roman"/>
          <w:color w:val="000000"/>
          <w:lang w:eastAsia="nl-NL"/>
        </w:rPr>
        <w:t>loactie</w:t>
      </w:r>
      <w:proofErr w:type="spellEnd"/>
      <w:r>
        <w:rPr>
          <w:rFonts w:eastAsia="Times New Roman"/>
          <w:color w:val="000000"/>
          <w:lang w:eastAsia="nl-NL"/>
        </w:rPr>
        <w:t xml:space="preserve"> </w:t>
      </w:r>
      <w:r>
        <w:rPr>
          <w:rFonts w:eastAsia="Times New Roman"/>
          <w:color w:val="000000"/>
          <w:lang w:eastAsia="nl-NL"/>
        </w:rPr>
        <w:tab/>
      </w:r>
      <w:r>
        <w:rPr>
          <w:rFonts w:eastAsia="Times New Roman"/>
          <w:color w:val="000000"/>
          <w:lang w:eastAsia="nl-NL"/>
        </w:rPr>
        <w:tab/>
      </w:r>
      <w:r>
        <w:rPr>
          <w:rFonts w:eastAsia="Times New Roman"/>
          <w:color w:val="000000"/>
          <w:lang w:eastAsia="nl-NL"/>
        </w:rPr>
        <w:tab/>
      </w:r>
      <w:r>
        <w:rPr>
          <w:rFonts w:eastAsia="Times New Roman"/>
          <w:color w:val="000000"/>
          <w:lang w:eastAsia="nl-NL"/>
        </w:rPr>
        <w:tab/>
        <w:t>beschikbaar zijn 06:00 en 09:00</w:t>
      </w:r>
    </w:p>
    <w:p w14:paraId="41D07AA5" w14:textId="77777777" w:rsidR="008D7031" w:rsidRDefault="008D7031" w:rsidP="008D7031">
      <w:pPr>
        <w:numPr>
          <w:ilvl w:val="0"/>
          <w:numId w:val="2"/>
        </w:numPr>
        <w:spacing w:before="100" w:beforeAutospacing="1" w:after="100" w:afterAutospacing="1"/>
        <w:rPr>
          <w:rFonts w:eastAsia="Times New Roman"/>
          <w:color w:val="000000"/>
          <w:lang w:eastAsia="nl-NL"/>
        </w:rPr>
      </w:pPr>
      <w:r w:rsidRPr="00D2726B">
        <w:rPr>
          <w:rFonts w:eastAsia="Times New Roman"/>
          <w:color w:val="000000"/>
          <w:lang w:eastAsia="nl-NL"/>
        </w:rPr>
        <w:t xml:space="preserve">Lunch Broodjes minimaal 3 broodje per </w:t>
      </w:r>
      <w:proofErr w:type="spellStart"/>
      <w:r w:rsidRPr="00D2726B">
        <w:rPr>
          <w:rFonts w:eastAsia="Times New Roman"/>
          <w:color w:val="000000"/>
          <w:lang w:eastAsia="nl-NL"/>
        </w:rPr>
        <w:t>per</w:t>
      </w:r>
      <w:proofErr w:type="spellEnd"/>
      <w:r w:rsidRPr="00D2726B">
        <w:rPr>
          <w:rFonts w:eastAsia="Times New Roman"/>
          <w:color w:val="000000"/>
          <w:lang w:eastAsia="nl-NL"/>
        </w:rPr>
        <w:t xml:space="preserve"> zoon</w:t>
      </w:r>
      <w:r>
        <w:rPr>
          <w:rFonts w:eastAsia="Times New Roman"/>
          <w:color w:val="000000"/>
          <w:lang w:eastAsia="nl-NL"/>
        </w:rPr>
        <w:t xml:space="preserve"> </w:t>
      </w:r>
      <w:r>
        <w:rPr>
          <w:rFonts w:eastAsia="Times New Roman"/>
          <w:color w:val="000000"/>
          <w:lang w:eastAsia="nl-NL"/>
        </w:rPr>
        <w:tab/>
        <w:t>beschikbaar zijn 12:00 en 13:30</w:t>
      </w:r>
    </w:p>
    <w:p w14:paraId="75FDEE18" w14:textId="77777777" w:rsidR="008D7031" w:rsidRDefault="008D7031" w:rsidP="008D7031">
      <w:pPr>
        <w:numPr>
          <w:ilvl w:val="0"/>
          <w:numId w:val="2"/>
        </w:numPr>
        <w:spacing w:before="100" w:beforeAutospacing="1" w:after="100" w:afterAutospacing="1"/>
        <w:rPr>
          <w:rFonts w:eastAsia="Times New Roman"/>
          <w:color w:val="000000"/>
          <w:lang w:eastAsia="nl-NL"/>
        </w:rPr>
      </w:pPr>
      <w:r>
        <w:rPr>
          <w:rFonts w:eastAsia="Times New Roman"/>
          <w:color w:val="000000"/>
          <w:lang w:eastAsia="nl-NL"/>
        </w:rPr>
        <w:t>Avond eten</w:t>
      </w:r>
      <w:r>
        <w:rPr>
          <w:rFonts w:eastAsia="Times New Roman"/>
          <w:color w:val="000000"/>
          <w:lang w:eastAsia="nl-NL"/>
        </w:rPr>
        <w:tab/>
      </w:r>
      <w:r>
        <w:rPr>
          <w:rFonts w:eastAsia="Times New Roman"/>
          <w:color w:val="000000"/>
          <w:lang w:eastAsia="nl-NL"/>
        </w:rPr>
        <w:tab/>
      </w:r>
      <w:r>
        <w:rPr>
          <w:rFonts w:eastAsia="Times New Roman"/>
          <w:color w:val="000000"/>
          <w:lang w:eastAsia="nl-NL"/>
        </w:rPr>
        <w:tab/>
      </w:r>
      <w:r>
        <w:rPr>
          <w:rFonts w:eastAsia="Times New Roman"/>
          <w:color w:val="000000"/>
          <w:lang w:eastAsia="nl-NL"/>
        </w:rPr>
        <w:tab/>
      </w:r>
      <w:r>
        <w:rPr>
          <w:rFonts w:eastAsia="Times New Roman"/>
          <w:color w:val="000000"/>
          <w:lang w:eastAsia="nl-NL"/>
        </w:rPr>
        <w:tab/>
      </w:r>
      <w:r>
        <w:rPr>
          <w:rFonts w:eastAsia="Times New Roman"/>
          <w:color w:val="000000"/>
          <w:lang w:eastAsia="nl-NL"/>
        </w:rPr>
        <w:tab/>
      </w:r>
      <w:r w:rsidRPr="00D2726B">
        <w:rPr>
          <w:rFonts w:eastAsia="Times New Roman"/>
          <w:color w:val="000000"/>
          <w:lang w:eastAsia="nl-NL"/>
        </w:rPr>
        <w:t>beschikbaar</w:t>
      </w:r>
      <w:r>
        <w:rPr>
          <w:rFonts w:eastAsia="Times New Roman"/>
          <w:color w:val="000000"/>
          <w:lang w:eastAsia="nl-NL"/>
        </w:rPr>
        <w:t xml:space="preserve"> zijn 17:00 en 19:00</w:t>
      </w:r>
    </w:p>
    <w:p w14:paraId="29A40CFA" w14:textId="77777777" w:rsidR="008D7031" w:rsidRPr="00D2726B" w:rsidRDefault="008D7031" w:rsidP="008D7031">
      <w:pPr>
        <w:numPr>
          <w:ilvl w:val="0"/>
          <w:numId w:val="2"/>
        </w:numPr>
        <w:spacing w:before="100" w:beforeAutospacing="1" w:after="100" w:afterAutospacing="1"/>
        <w:outlineLvl w:val="1"/>
        <w:rPr>
          <w:rFonts w:eastAsia="Times New Roman"/>
          <w:b/>
          <w:bCs/>
          <w:color w:val="000000"/>
          <w:sz w:val="36"/>
          <w:szCs w:val="36"/>
          <w:lang w:eastAsia="nl-NL"/>
        </w:rPr>
      </w:pPr>
      <w:r w:rsidRPr="00D2726B">
        <w:rPr>
          <w:rFonts w:eastAsia="Times New Roman"/>
          <w:color w:val="000000"/>
          <w:lang w:eastAsia="nl-NL"/>
        </w:rPr>
        <w:lastRenderedPageBreak/>
        <w:t>1x Vegetarische optie rest vlees met groente en friet.</w:t>
      </w:r>
      <w:r w:rsidRPr="00D2726B">
        <w:rPr>
          <w:rFonts w:eastAsia="Times New Roman"/>
          <w:color w:val="000000"/>
          <w:lang w:eastAsia="nl-NL"/>
        </w:rPr>
        <w:br/>
        <w:t xml:space="preserve">( geen nasi – geen Bami – Geen pasta’s – Geen </w:t>
      </w:r>
      <w:proofErr w:type="spellStart"/>
      <w:r w:rsidRPr="00D2726B">
        <w:rPr>
          <w:rFonts w:eastAsia="Times New Roman"/>
          <w:color w:val="000000"/>
          <w:lang w:eastAsia="nl-NL"/>
        </w:rPr>
        <w:t>lasanja</w:t>
      </w:r>
      <w:proofErr w:type="spellEnd"/>
      <w:r w:rsidRPr="00D2726B">
        <w:rPr>
          <w:rFonts w:eastAsia="Times New Roman"/>
          <w:color w:val="000000"/>
          <w:lang w:eastAsia="nl-NL"/>
        </w:rPr>
        <w:t xml:space="preserve"> – GEEN Vegetarische troep)</w:t>
      </w:r>
      <w:r>
        <w:rPr>
          <w:rFonts w:eastAsia="Times New Roman"/>
          <w:color w:val="000000"/>
          <w:lang w:eastAsia="nl-NL"/>
        </w:rPr>
        <w:br/>
      </w:r>
      <w:r w:rsidRPr="00D2726B">
        <w:rPr>
          <w:rFonts w:eastAsia="Times New Roman"/>
          <w:color w:val="000000"/>
          <w:lang w:eastAsia="nl-NL"/>
        </w:rPr>
        <w:t xml:space="preserve"> Als hier niet aan voldaan kan worden zullen wij het zelf regelen en factuur doorsturen aan de organisatie.</w:t>
      </w:r>
    </w:p>
    <w:p w14:paraId="159288D9" w14:textId="77777777" w:rsidR="008D7031" w:rsidRPr="00D2726B" w:rsidRDefault="008D7031" w:rsidP="008D7031">
      <w:pPr>
        <w:spacing w:before="100" w:beforeAutospacing="1" w:after="100" w:afterAutospacing="1"/>
        <w:ind w:left="360"/>
        <w:rPr>
          <w:rFonts w:eastAsia="Times New Roman"/>
          <w:color w:val="000000"/>
          <w:lang w:eastAsia="nl-NL"/>
        </w:rPr>
      </w:pPr>
    </w:p>
    <w:p w14:paraId="31989EE3" w14:textId="77777777" w:rsidR="008D7031" w:rsidRPr="00D2726B" w:rsidRDefault="008D7031" w:rsidP="008D7031">
      <w:pPr>
        <w:spacing w:before="100" w:beforeAutospacing="1" w:after="100" w:afterAutospacing="1"/>
        <w:outlineLvl w:val="1"/>
        <w:rPr>
          <w:rFonts w:eastAsia="Times New Roman"/>
          <w:b/>
          <w:bCs/>
          <w:color w:val="000000"/>
          <w:sz w:val="36"/>
          <w:szCs w:val="36"/>
          <w:lang w:eastAsia="nl-NL"/>
        </w:rPr>
      </w:pPr>
      <w:r w:rsidRPr="00D2726B">
        <w:rPr>
          <w:rFonts w:eastAsia="Times New Roman"/>
          <w:b/>
          <w:bCs/>
          <w:color w:val="000000"/>
          <w:sz w:val="36"/>
          <w:szCs w:val="36"/>
          <w:lang w:eastAsia="nl-NL"/>
        </w:rPr>
        <w:t>Kleedkamer</w:t>
      </w:r>
    </w:p>
    <w:p w14:paraId="47142AD4" w14:textId="77777777" w:rsidR="008D7031" w:rsidRPr="00D2726B" w:rsidRDefault="008D7031" w:rsidP="008D7031">
      <w:pPr>
        <w:spacing w:before="100" w:beforeAutospacing="1" w:after="100" w:afterAutospacing="1"/>
        <w:rPr>
          <w:rFonts w:eastAsia="Times New Roman"/>
          <w:color w:val="000000"/>
          <w:lang w:eastAsia="nl-NL"/>
        </w:rPr>
      </w:pPr>
      <w:r w:rsidRPr="00D2726B">
        <w:rPr>
          <w:rFonts w:eastAsia="Times New Roman"/>
          <w:color w:val="000000"/>
          <w:lang w:eastAsia="nl-NL"/>
        </w:rPr>
        <w:t>In</w:t>
      </w:r>
      <w:r>
        <w:rPr>
          <w:rFonts w:eastAsia="Times New Roman"/>
          <w:color w:val="000000"/>
          <w:lang w:eastAsia="nl-NL"/>
        </w:rPr>
        <w:t>dien nodig een</w:t>
      </w:r>
      <w:r w:rsidRPr="00D2726B">
        <w:rPr>
          <w:rFonts w:eastAsia="Times New Roman"/>
          <w:color w:val="000000"/>
          <w:lang w:eastAsia="nl-NL"/>
        </w:rPr>
        <w:t xml:space="preserve"> kleedkamer graag aanwezig:</w:t>
      </w:r>
    </w:p>
    <w:p w14:paraId="6BBBE1FA" w14:textId="77777777" w:rsidR="008D7031" w:rsidRPr="00D2726B" w:rsidRDefault="008D7031" w:rsidP="008D7031">
      <w:pPr>
        <w:numPr>
          <w:ilvl w:val="0"/>
          <w:numId w:val="3"/>
        </w:numPr>
        <w:spacing w:before="100" w:beforeAutospacing="1" w:after="100" w:afterAutospacing="1"/>
        <w:rPr>
          <w:rFonts w:eastAsia="Times New Roman"/>
          <w:color w:val="000000"/>
          <w:lang w:eastAsia="nl-NL"/>
        </w:rPr>
      </w:pPr>
      <w:r w:rsidRPr="00D2726B">
        <w:rPr>
          <w:rFonts w:eastAsia="Times New Roman"/>
          <w:color w:val="000000"/>
          <w:lang w:eastAsia="nl-NL"/>
        </w:rPr>
        <w:t>Spiegel</w:t>
      </w:r>
    </w:p>
    <w:p w14:paraId="21D9214B" w14:textId="77777777" w:rsidR="008D7031" w:rsidRPr="00D2726B" w:rsidRDefault="008D7031" w:rsidP="008D7031">
      <w:pPr>
        <w:numPr>
          <w:ilvl w:val="0"/>
          <w:numId w:val="3"/>
        </w:numPr>
        <w:spacing w:before="100" w:beforeAutospacing="1" w:after="100" w:afterAutospacing="1"/>
        <w:rPr>
          <w:rFonts w:eastAsia="Times New Roman"/>
          <w:color w:val="000000"/>
          <w:lang w:eastAsia="nl-NL"/>
        </w:rPr>
      </w:pPr>
      <w:r w:rsidRPr="00D2726B">
        <w:rPr>
          <w:rFonts w:eastAsia="Times New Roman"/>
          <w:color w:val="000000"/>
          <w:lang w:eastAsia="nl-NL"/>
        </w:rPr>
        <w:t>Afvalbak</w:t>
      </w:r>
    </w:p>
    <w:p w14:paraId="21DEFC43" w14:textId="77777777" w:rsidR="008D7031" w:rsidRPr="00D2726B" w:rsidRDefault="008D7031" w:rsidP="008D7031">
      <w:pPr>
        <w:numPr>
          <w:ilvl w:val="0"/>
          <w:numId w:val="3"/>
        </w:numPr>
        <w:spacing w:before="100" w:beforeAutospacing="1" w:after="100" w:afterAutospacing="1"/>
        <w:rPr>
          <w:rFonts w:eastAsia="Times New Roman"/>
          <w:color w:val="000000"/>
          <w:lang w:eastAsia="nl-NL"/>
        </w:rPr>
      </w:pPr>
      <w:r w:rsidRPr="00D2726B">
        <w:rPr>
          <w:rFonts w:eastAsia="Times New Roman"/>
          <w:color w:val="000000"/>
          <w:lang w:eastAsia="nl-NL"/>
        </w:rPr>
        <w:t>Handdoeken</w:t>
      </w:r>
    </w:p>
    <w:p w14:paraId="02804ACB" w14:textId="77777777" w:rsidR="008D7031" w:rsidRPr="00D2726B" w:rsidRDefault="008D7031" w:rsidP="008D7031">
      <w:pPr>
        <w:numPr>
          <w:ilvl w:val="0"/>
          <w:numId w:val="3"/>
        </w:numPr>
        <w:spacing w:before="100" w:beforeAutospacing="1" w:after="100" w:afterAutospacing="1"/>
        <w:rPr>
          <w:rFonts w:eastAsia="Times New Roman"/>
          <w:color w:val="000000"/>
          <w:lang w:eastAsia="nl-NL"/>
        </w:rPr>
      </w:pPr>
      <w:r w:rsidRPr="00D2726B">
        <w:rPr>
          <w:rFonts w:eastAsia="Times New Roman"/>
          <w:color w:val="000000"/>
          <w:lang w:eastAsia="nl-NL"/>
        </w:rPr>
        <w:t>Zeep</w:t>
      </w:r>
    </w:p>
    <w:p w14:paraId="0EC206EB" w14:textId="77777777" w:rsidR="008D7031" w:rsidRPr="00D2726B" w:rsidRDefault="008D7031" w:rsidP="008D7031">
      <w:pPr>
        <w:numPr>
          <w:ilvl w:val="0"/>
          <w:numId w:val="3"/>
        </w:numPr>
        <w:spacing w:before="100" w:beforeAutospacing="1" w:after="100" w:afterAutospacing="1"/>
        <w:rPr>
          <w:rFonts w:eastAsia="Times New Roman"/>
          <w:color w:val="000000"/>
          <w:lang w:eastAsia="nl-NL"/>
        </w:rPr>
      </w:pPr>
      <w:r w:rsidRPr="00D2726B">
        <w:rPr>
          <w:rFonts w:eastAsia="Times New Roman"/>
          <w:color w:val="000000"/>
          <w:lang w:eastAsia="nl-NL"/>
        </w:rPr>
        <w:t>Wifi-informatie</w:t>
      </w:r>
    </w:p>
    <w:p w14:paraId="44902F8D" w14:textId="77777777" w:rsidR="008D7031" w:rsidRPr="00D2726B" w:rsidRDefault="008D7031" w:rsidP="008D7031">
      <w:pPr>
        <w:numPr>
          <w:ilvl w:val="0"/>
          <w:numId w:val="3"/>
        </w:numPr>
        <w:spacing w:before="100" w:beforeAutospacing="1" w:after="100" w:afterAutospacing="1"/>
        <w:rPr>
          <w:rFonts w:eastAsia="Times New Roman"/>
          <w:color w:val="000000"/>
          <w:lang w:eastAsia="nl-NL"/>
        </w:rPr>
      </w:pPr>
      <w:r w:rsidRPr="00D2726B">
        <w:rPr>
          <w:rFonts w:eastAsia="Times New Roman"/>
          <w:color w:val="000000"/>
          <w:lang w:eastAsia="nl-NL"/>
        </w:rPr>
        <w:t>Voldoende zitplaatsen</w:t>
      </w:r>
    </w:p>
    <w:p w14:paraId="6A7D1E52" w14:textId="77777777" w:rsidR="008D7031" w:rsidRPr="00D2726B" w:rsidRDefault="008D7031" w:rsidP="008D7031">
      <w:pPr>
        <w:spacing w:before="100" w:beforeAutospacing="1" w:after="100" w:afterAutospacing="1"/>
        <w:outlineLvl w:val="1"/>
        <w:rPr>
          <w:rFonts w:eastAsia="Times New Roman"/>
          <w:b/>
          <w:bCs/>
          <w:color w:val="000000"/>
          <w:sz w:val="36"/>
          <w:szCs w:val="36"/>
          <w:lang w:eastAsia="nl-NL"/>
        </w:rPr>
      </w:pPr>
      <w:r w:rsidRPr="00D2726B">
        <w:rPr>
          <w:rFonts w:eastAsia="Times New Roman"/>
          <w:b/>
          <w:bCs/>
          <w:color w:val="000000"/>
          <w:sz w:val="36"/>
          <w:szCs w:val="36"/>
          <w:lang w:eastAsia="nl-NL"/>
        </w:rPr>
        <w:t>Dranken</w:t>
      </w:r>
      <w:r>
        <w:rPr>
          <w:rFonts w:eastAsia="Times New Roman"/>
          <w:b/>
          <w:bCs/>
          <w:color w:val="000000"/>
          <w:sz w:val="36"/>
          <w:szCs w:val="36"/>
          <w:lang w:eastAsia="nl-NL"/>
        </w:rPr>
        <w:t xml:space="preserve"> in de kleedkamer</w:t>
      </w:r>
    </w:p>
    <w:p w14:paraId="5D01116B" w14:textId="77777777" w:rsidR="008D7031" w:rsidRPr="00D2726B" w:rsidRDefault="008D7031" w:rsidP="008D7031">
      <w:pPr>
        <w:numPr>
          <w:ilvl w:val="0"/>
          <w:numId w:val="4"/>
        </w:numPr>
        <w:spacing w:before="100" w:beforeAutospacing="1" w:after="100" w:afterAutospacing="1"/>
        <w:rPr>
          <w:rFonts w:eastAsia="Times New Roman"/>
          <w:color w:val="000000"/>
          <w:lang w:eastAsia="nl-NL"/>
        </w:rPr>
      </w:pPr>
      <w:r w:rsidRPr="00D2726B">
        <w:rPr>
          <w:rFonts w:eastAsia="Times New Roman"/>
          <w:color w:val="000000"/>
          <w:lang w:eastAsia="nl-NL"/>
        </w:rPr>
        <w:t>Water</w:t>
      </w:r>
    </w:p>
    <w:p w14:paraId="0D0629B7" w14:textId="77777777" w:rsidR="008D7031" w:rsidRPr="00D2726B" w:rsidRDefault="008D7031" w:rsidP="008D7031">
      <w:pPr>
        <w:numPr>
          <w:ilvl w:val="0"/>
          <w:numId w:val="4"/>
        </w:numPr>
        <w:spacing w:before="100" w:beforeAutospacing="1" w:after="100" w:afterAutospacing="1"/>
        <w:rPr>
          <w:rFonts w:eastAsia="Times New Roman"/>
          <w:color w:val="000000"/>
          <w:lang w:eastAsia="nl-NL"/>
        </w:rPr>
      </w:pPr>
      <w:r w:rsidRPr="00D2726B">
        <w:rPr>
          <w:rFonts w:eastAsia="Times New Roman"/>
          <w:color w:val="000000"/>
          <w:lang w:eastAsia="nl-NL"/>
        </w:rPr>
        <w:t>Frisdrank</w:t>
      </w:r>
    </w:p>
    <w:p w14:paraId="407AFDEA" w14:textId="77777777" w:rsidR="008D7031" w:rsidRPr="00D2726B" w:rsidRDefault="008D7031" w:rsidP="008D7031">
      <w:pPr>
        <w:numPr>
          <w:ilvl w:val="0"/>
          <w:numId w:val="4"/>
        </w:numPr>
        <w:spacing w:before="100" w:beforeAutospacing="1" w:after="100" w:afterAutospacing="1"/>
        <w:rPr>
          <w:rFonts w:eastAsia="Times New Roman"/>
          <w:color w:val="000000"/>
          <w:lang w:eastAsia="nl-NL"/>
        </w:rPr>
      </w:pPr>
      <w:r w:rsidRPr="00D2726B">
        <w:rPr>
          <w:rFonts w:eastAsia="Times New Roman"/>
          <w:color w:val="000000"/>
          <w:lang w:eastAsia="nl-NL"/>
        </w:rPr>
        <w:t>Koffie</w:t>
      </w:r>
    </w:p>
    <w:p w14:paraId="496BC8D5" w14:textId="77777777" w:rsidR="008D7031" w:rsidRPr="00D2726B" w:rsidRDefault="008D7031" w:rsidP="008D7031">
      <w:pPr>
        <w:numPr>
          <w:ilvl w:val="0"/>
          <w:numId w:val="4"/>
        </w:numPr>
        <w:spacing w:before="100" w:beforeAutospacing="1" w:after="100" w:afterAutospacing="1"/>
        <w:rPr>
          <w:rFonts w:eastAsia="Times New Roman"/>
          <w:color w:val="000000"/>
          <w:lang w:eastAsia="nl-NL"/>
        </w:rPr>
      </w:pPr>
      <w:r w:rsidRPr="00D2726B">
        <w:rPr>
          <w:rFonts w:eastAsia="Times New Roman"/>
          <w:color w:val="000000"/>
          <w:lang w:eastAsia="nl-NL"/>
        </w:rPr>
        <w:t>Thee</w:t>
      </w:r>
    </w:p>
    <w:p w14:paraId="47047084" w14:textId="77777777" w:rsidR="008D7031" w:rsidRPr="00D2726B" w:rsidRDefault="008D7031" w:rsidP="008D7031">
      <w:pPr>
        <w:spacing w:before="100" w:beforeAutospacing="1" w:after="100" w:afterAutospacing="1"/>
        <w:outlineLvl w:val="1"/>
        <w:rPr>
          <w:rFonts w:eastAsia="Times New Roman"/>
          <w:b/>
          <w:bCs/>
          <w:color w:val="000000"/>
          <w:sz w:val="36"/>
          <w:szCs w:val="36"/>
          <w:lang w:eastAsia="nl-NL"/>
        </w:rPr>
      </w:pPr>
      <w:r w:rsidRPr="00D2726B">
        <w:rPr>
          <w:rFonts w:eastAsia="Times New Roman"/>
          <w:b/>
          <w:bCs/>
          <w:color w:val="000000"/>
          <w:sz w:val="36"/>
          <w:szCs w:val="36"/>
          <w:lang w:eastAsia="nl-NL"/>
        </w:rPr>
        <w:t>Parkeren</w:t>
      </w:r>
      <w:r>
        <w:rPr>
          <w:rFonts w:eastAsia="Times New Roman"/>
          <w:b/>
          <w:bCs/>
          <w:color w:val="000000"/>
          <w:sz w:val="36"/>
          <w:szCs w:val="36"/>
          <w:lang w:eastAsia="nl-NL"/>
        </w:rPr>
        <w:br/>
      </w:r>
      <w:r w:rsidRPr="00D2726B">
        <w:rPr>
          <w:rFonts w:eastAsia="Times New Roman"/>
          <w:color w:val="000000"/>
          <w:lang w:eastAsia="nl-NL"/>
        </w:rPr>
        <w:t>Graag voldoende gratis parkeerplaatsen dicht bij de artiesteningang voor het laden en lossen.</w:t>
      </w:r>
      <w:r>
        <w:rPr>
          <w:rFonts w:eastAsia="Times New Roman"/>
          <w:color w:val="000000"/>
          <w:lang w:eastAsia="nl-NL"/>
        </w:rPr>
        <w:br/>
        <w:t>Als betaald geparkeerd moeten worden rekenen wij dit door aan de organisatie.</w:t>
      </w:r>
    </w:p>
    <w:p w14:paraId="105D4954" w14:textId="77777777" w:rsidR="008D7031" w:rsidRDefault="008D7031" w:rsidP="008D7031">
      <w:pPr>
        <w:spacing w:before="100" w:beforeAutospacing="1" w:after="100" w:afterAutospacing="1"/>
        <w:outlineLvl w:val="1"/>
        <w:rPr>
          <w:rFonts w:eastAsia="Times New Roman"/>
          <w:color w:val="000000"/>
          <w:lang w:eastAsia="nl-NL"/>
        </w:rPr>
      </w:pPr>
      <w:r w:rsidRPr="00D2726B">
        <w:rPr>
          <w:rFonts w:eastAsia="Times New Roman"/>
          <w:b/>
          <w:bCs/>
          <w:color w:val="000000"/>
          <w:sz w:val="36"/>
          <w:szCs w:val="36"/>
          <w:lang w:eastAsia="nl-NL"/>
        </w:rPr>
        <w:t>Contact op locatie</w:t>
      </w:r>
      <w:r>
        <w:rPr>
          <w:rFonts w:eastAsia="Times New Roman"/>
          <w:b/>
          <w:bCs/>
          <w:color w:val="000000"/>
          <w:sz w:val="36"/>
          <w:szCs w:val="36"/>
          <w:lang w:eastAsia="nl-NL"/>
        </w:rPr>
        <w:br/>
      </w:r>
      <w:r w:rsidRPr="00D2726B">
        <w:rPr>
          <w:rFonts w:eastAsia="Times New Roman"/>
          <w:color w:val="000000"/>
          <w:lang w:eastAsia="nl-NL"/>
        </w:rPr>
        <w:t>Graag ontvangen wij vooraf de contactgegevens van de verantwoordelijke productieleider of stage manager</w:t>
      </w:r>
      <w:r>
        <w:rPr>
          <w:rFonts w:eastAsia="Times New Roman"/>
          <w:color w:val="000000"/>
          <w:lang w:eastAsia="nl-NL"/>
        </w:rPr>
        <w:t xml:space="preserve"> die deze zaken moet regelen.</w:t>
      </w:r>
    </w:p>
    <w:p w14:paraId="65D2D908" w14:textId="77777777" w:rsidR="008D7031" w:rsidRDefault="008D7031" w:rsidP="008D7031">
      <w:pPr>
        <w:spacing w:before="100" w:beforeAutospacing="1" w:after="100" w:afterAutospacing="1"/>
        <w:rPr>
          <w:rFonts w:eastAsia="Times New Roman"/>
          <w:color w:val="000000"/>
          <w:lang w:eastAsia="nl-NL"/>
        </w:rPr>
      </w:pPr>
      <w:r w:rsidRPr="00D2726B">
        <w:rPr>
          <w:rFonts w:eastAsia="Times New Roman"/>
          <w:color w:val="000000"/>
          <w:lang w:eastAsia="nl-NL"/>
        </w:rPr>
        <w:t xml:space="preserve">Bedankt voor de goede zorgen. </w:t>
      </w:r>
    </w:p>
    <w:p w14:paraId="64DCE69D" w14:textId="77777777" w:rsidR="008D7031" w:rsidRDefault="008D7031" w:rsidP="008D7031">
      <w:pPr>
        <w:spacing w:before="100" w:beforeAutospacing="1" w:after="100" w:afterAutospacing="1"/>
        <w:rPr>
          <w:rFonts w:eastAsia="Times New Roman"/>
          <w:color w:val="000000"/>
          <w:lang w:eastAsia="nl-NL"/>
        </w:rPr>
      </w:pPr>
      <w:r w:rsidRPr="00D2726B">
        <w:rPr>
          <w:rFonts w:eastAsia="Times New Roman"/>
          <w:color w:val="000000"/>
          <w:lang w:eastAsia="nl-NL"/>
        </w:rPr>
        <w:t>Wij kijken uit naar een succesvolle samenwerking!</w:t>
      </w:r>
    </w:p>
    <w:p w14:paraId="098805A8" w14:textId="77777777" w:rsidR="008D7031" w:rsidRDefault="008D7031" w:rsidP="008D7031">
      <w:pPr>
        <w:spacing w:before="100" w:beforeAutospacing="1" w:after="100" w:afterAutospacing="1"/>
        <w:rPr>
          <w:rFonts w:eastAsia="Times New Roman"/>
          <w:color w:val="000000"/>
          <w:lang w:eastAsia="nl-NL"/>
        </w:rPr>
      </w:pPr>
    </w:p>
    <w:p w14:paraId="424DB1BB" w14:textId="77777777" w:rsidR="008D7031" w:rsidRDefault="008D7031" w:rsidP="008D7031">
      <w:pPr>
        <w:widowControl w:val="0"/>
        <w:autoSpaceDE w:val="0"/>
        <w:autoSpaceDN w:val="0"/>
        <w:adjustRightInd w:val="0"/>
        <w:spacing w:after="240"/>
        <w:rPr>
          <w:rFonts w:ascii="Verdana" w:eastAsia="Times New Roman" w:hAnsi="Verdana"/>
          <w:sz w:val="18"/>
          <w:szCs w:val="18"/>
        </w:rPr>
      </w:pPr>
      <w:r w:rsidRPr="00D2726B">
        <w:rPr>
          <w:rFonts w:ascii="Verdana" w:eastAsia="Times New Roman" w:hAnsi="Verdana"/>
          <w:sz w:val="18"/>
          <w:szCs w:val="18"/>
        </w:rPr>
        <w:br/>
      </w:r>
      <w:r w:rsidRPr="00D2726B">
        <w:rPr>
          <w:rFonts w:ascii="Verdana" w:eastAsia="Times New Roman" w:hAnsi="Verdana"/>
          <w:sz w:val="18"/>
          <w:szCs w:val="18"/>
        </w:rPr>
        <w:br/>
      </w:r>
    </w:p>
    <w:p w14:paraId="39A83983" w14:textId="77777777" w:rsidR="008D7031" w:rsidRDefault="008D7031" w:rsidP="008D7031">
      <w:pPr>
        <w:widowControl w:val="0"/>
        <w:autoSpaceDE w:val="0"/>
        <w:autoSpaceDN w:val="0"/>
        <w:adjustRightInd w:val="0"/>
        <w:spacing w:after="240"/>
        <w:rPr>
          <w:rFonts w:ascii="Verdana" w:eastAsia="Times New Roman" w:hAnsi="Verdana"/>
          <w:sz w:val="18"/>
          <w:szCs w:val="18"/>
        </w:rPr>
      </w:pPr>
    </w:p>
    <w:p w14:paraId="05B3239F" w14:textId="77777777" w:rsidR="008D7031" w:rsidRDefault="008D7031" w:rsidP="008D7031">
      <w:pPr>
        <w:widowControl w:val="0"/>
        <w:autoSpaceDE w:val="0"/>
        <w:autoSpaceDN w:val="0"/>
        <w:adjustRightInd w:val="0"/>
        <w:spacing w:after="240"/>
        <w:rPr>
          <w:rFonts w:ascii="Verdana" w:eastAsia="Times New Roman" w:hAnsi="Verdana"/>
          <w:sz w:val="18"/>
          <w:szCs w:val="18"/>
        </w:rPr>
      </w:pPr>
    </w:p>
    <w:p w14:paraId="446A33BF" w14:textId="77777777" w:rsidR="008D7031" w:rsidRDefault="008D7031" w:rsidP="008D7031">
      <w:pPr>
        <w:widowControl w:val="0"/>
        <w:autoSpaceDE w:val="0"/>
        <w:autoSpaceDN w:val="0"/>
        <w:adjustRightInd w:val="0"/>
        <w:spacing w:after="240"/>
        <w:rPr>
          <w:rFonts w:ascii="Verdana" w:eastAsia="Times New Roman" w:hAnsi="Verdana"/>
          <w:sz w:val="18"/>
          <w:szCs w:val="18"/>
        </w:rPr>
      </w:pPr>
    </w:p>
    <w:p w14:paraId="39500DF0" w14:textId="77777777" w:rsidR="008D7031" w:rsidRDefault="008D7031" w:rsidP="008D7031">
      <w:pPr>
        <w:widowControl w:val="0"/>
        <w:autoSpaceDE w:val="0"/>
        <w:autoSpaceDN w:val="0"/>
        <w:adjustRightInd w:val="0"/>
        <w:spacing w:after="240"/>
        <w:rPr>
          <w:rFonts w:ascii="Verdana" w:eastAsia="Times New Roman" w:hAnsi="Verdana"/>
          <w:sz w:val="18"/>
          <w:szCs w:val="18"/>
        </w:rPr>
      </w:pPr>
    </w:p>
    <w:p w14:paraId="4F338B13" w14:textId="77777777" w:rsidR="008D7031" w:rsidRDefault="008D7031" w:rsidP="008D7031">
      <w:pPr>
        <w:widowControl w:val="0"/>
        <w:autoSpaceDE w:val="0"/>
        <w:autoSpaceDN w:val="0"/>
        <w:adjustRightInd w:val="0"/>
        <w:spacing w:after="240"/>
        <w:rPr>
          <w:rFonts w:ascii="Verdana" w:eastAsia="Times New Roman" w:hAnsi="Verdana"/>
          <w:sz w:val="18"/>
          <w:szCs w:val="18"/>
        </w:rPr>
      </w:pPr>
    </w:p>
    <w:p w14:paraId="076B3E68" w14:textId="77777777" w:rsidR="008D7031" w:rsidRDefault="008D7031" w:rsidP="008D7031">
      <w:pPr>
        <w:widowControl w:val="0"/>
        <w:autoSpaceDE w:val="0"/>
        <w:autoSpaceDN w:val="0"/>
        <w:adjustRightInd w:val="0"/>
        <w:spacing w:after="240"/>
        <w:rPr>
          <w:rFonts w:ascii="Verdana" w:eastAsia="Times New Roman" w:hAnsi="Verdana"/>
          <w:sz w:val="18"/>
          <w:szCs w:val="18"/>
        </w:rPr>
      </w:pPr>
    </w:p>
    <w:p w14:paraId="3845E1D7" w14:textId="77777777" w:rsidR="008D7031" w:rsidRDefault="008D7031" w:rsidP="008D7031">
      <w:pPr>
        <w:widowControl w:val="0"/>
        <w:autoSpaceDE w:val="0"/>
        <w:autoSpaceDN w:val="0"/>
        <w:adjustRightInd w:val="0"/>
        <w:spacing w:after="240"/>
        <w:rPr>
          <w:rFonts w:ascii="Verdana" w:eastAsia="Times New Roman" w:hAnsi="Verdana"/>
          <w:sz w:val="18"/>
          <w:szCs w:val="18"/>
        </w:rPr>
      </w:pPr>
    </w:p>
    <w:p w14:paraId="5B86041C" w14:textId="77777777" w:rsidR="001E63FD" w:rsidRDefault="001E63FD"/>
    <w:sectPr w:rsidR="001E63FD" w:rsidSect="00637E08">
      <w:headerReference w:type="default" r:id="rId8"/>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4AF85" w14:textId="77777777" w:rsidR="00252FD7" w:rsidRDefault="00252FD7" w:rsidP="008D7031">
      <w:r>
        <w:separator/>
      </w:r>
    </w:p>
  </w:endnote>
  <w:endnote w:type="continuationSeparator" w:id="0">
    <w:p w14:paraId="10A4EC8B" w14:textId="77777777" w:rsidR="00252FD7" w:rsidRDefault="00252FD7" w:rsidP="008D7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874498208"/>
      <w:docPartObj>
        <w:docPartGallery w:val="Page Numbers (Bottom of Page)"/>
        <w:docPartUnique/>
      </w:docPartObj>
    </w:sdtPr>
    <w:sdtContent>
      <w:p w14:paraId="2747AD0A" w14:textId="6032DB30" w:rsidR="008D7031" w:rsidRDefault="008D7031" w:rsidP="00380BE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5FDDE57" w14:textId="77777777" w:rsidR="008D7031" w:rsidRDefault="008D7031" w:rsidP="008D703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63030166"/>
      <w:docPartObj>
        <w:docPartGallery w:val="Page Numbers (Bottom of Page)"/>
        <w:docPartUnique/>
      </w:docPartObj>
    </w:sdtPr>
    <w:sdtContent>
      <w:p w14:paraId="5D77FC8A" w14:textId="12A238FE" w:rsidR="008D7031" w:rsidRDefault="008D7031" w:rsidP="00380BE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5203238F" w14:textId="08DAC223" w:rsidR="008D7031" w:rsidRDefault="008D7031" w:rsidP="008D7031">
    <w:pPr>
      <w:pStyle w:val="Voettekst"/>
      <w:ind w:right="360"/>
      <w:jc w:val="center"/>
    </w:pPr>
    <w:r>
      <w:t>Atlantic Productions Melkrijder 4</w:t>
    </w:r>
    <w:proofErr w:type="gramStart"/>
    <w:r>
      <w:t>K  3861</w:t>
    </w:r>
    <w:proofErr w:type="gramEnd"/>
    <w:r>
      <w:t>SG   Nijkerk  info@atlantic-productions.nl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9CD35" w14:textId="77777777" w:rsidR="00252FD7" w:rsidRDefault="00252FD7" w:rsidP="008D7031">
      <w:r>
        <w:separator/>
      </w:r>
    </w:p>
  </w:footnote>
  <w:footnote w:type="continuationSeparator" w:id="0">
    <w:p w14:paraId="44FCB062" w14:textId="77777777" w:rsidR="00252FD7" w:rsidRDefault="00252FD7" w:rsidP="008D7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0925" w14:textId="067DDFAD" w:rsidR="008D7031" w:rsidRDefault="008D7031" w:rsidP="008D7031">
    <w:pPr>
      <w:pStyle w:val="Koptekst"/>
      <w:jc w:val="center"/>
    </w:pPr>
    <w:r>
      <w:t>Atlantic Productions Algemene leveringsvoorwaarden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678CB"/>
    <w:multiLevelType w:val="multilevel"/>
    <w:tmpl w:val="CF42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4B69F2"/>
    <w:multiLevelType w:val="multilevel"/>
    <w:tmpl w:val="515E0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2D5BAE"/>
    <w:multiLevelType w:val="multilevel"/>
    <w:tmpl w:val="E78C7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CF2462"/>
    <w:multiLevelType w:val="multilevel"/>
    <w:tmpl w:val="10862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7341224">
    <w:abstractNumId w:val="2"/>
  </w:num>
  <w:num w:numId="2" w16cid:durableId="1033655219">
    <w:abstractNumId w:val="0"/>
  </w:num>
  <w:num w:numId="3" w16cid:durableId="828449279">
    <w:abstractNumId w:val="3"/>
  </w:num>
  <w:num w:numId="4" w16cid:durableId="1938169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031"/>
    <w:rsid w:val="001E63FD"/>
    <w:rsid w:val="00252FD7"/>
    <w:rsid w:val="00637E08"/>
    <w:rsid w:val="008D7031"/>
    <w:rsid w:val="00A677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CDA9A"/>
  <w15:chartTrackingRefBased/>
  <w15:docId w15:val="{19E8C565-2B17-F546-9C47-B1542A146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7031"/>
    <w:rPr>
      <w:rFonts w:ascii="Times New Roman" w:eastAsia="MS Mincho" w:hAnsi="Times New Roman" w:cs="Times New Roman"/>
    </w:rPr>
  </w:style>
  <w:style w:type="paragraph" w:styleId="Kop1">
    <w:name w:val="heading 1"/>
    <w:basedOn w:val="Standaard"/>
    <w:link w:val="Kop1Char"/>
    <w:uiPriority w:val="9"/>
    <w:qFormat/>
    <w:rsid w:val="008D7031"/>
    <w:pPr>
      <w:spacing w:before="100" w:beforeAutospacing="1" w:after="100" w:afterAutospacing="1"/>
      <w:outlineLvl w:val="0"/>
    </w:pPr>
    <w:rPr>
      <w:rFonts w:eastAsia="Times New Roman"/>
      <w:b/>
      <w:bCs/>
      <w:kern w:val="36"/>
      <w:sz w:val="48"/>
      <w:szCs w:val="4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7031"/>
    <w:rPr>
      <w:rFonts w:ascii="Times New Roman" w:eastAsia="Times New Roman" w:hAnsi="Times New Roman" w:cs="Times New Roman"/>
      <w:b/>
      <w:bCs/>
      <w:kern w:val="36"/>
      <w:sz w:val="48"/>
      <w:szCs w:val="48"/>
      <w:lang w:eastAsia="nl-NL"/>
    </w:rPr>
  </w:style>
  <w:style w:type="paragraph" w:styleId="Normaalweb">
    <w:name w:val="Normal (Web)"/>
    <w:basedOn w:val="Standaard"/>
    <w:uiPriority w:val="99"/>
    <w:unhideWhenUsed/>
    <w:rsid w:val="008D7031"/>
    <w:pPr>
      <w:spacing w:before="100" w:beforeAutospacing="1" w:after="100" w:afterAutospacing="1"/>
    </w:pPr>
    <w:rPr>
      <w:sz w:val="20"/>
      <w:szCs w:val="20"/>
      <w:lang w:val="en-GB"/>
    </w:rPr>
  </w:style>
  <w:style w:type="paragraph" w:styleId="Koptekst">
    <w:name w:val="header"/>
    <w:basedOn w:val="Standaard"/>
    <w:link w:val="KoptekstChar"/>
    <w:uiPriority w:val="99"/>
    <w:unhideWhenUsed/>
    <w:rsid w:val="008D7031"/>
    <w:pPr>
      <w:tabs>
        <w:tab w:val="center" w:pos="4536"/>
        <w:tab w:val="right" w:pos="9072"/>
      </w:tabs>
    </w:pPr>
  </w:style>
  <w:style w:type="character" w:customStyle="1" w:styleId="KoptekstChar">
    <w:name w:val="Koptekst Char"/>
    <w:basedOn w:val="Standaardalinea-lettertype"/>
    <w:link w:val="Koptekst"/>
    <w:uiPriority w:val="99"/>
    <w:rsid w:val="008D7031"/>
    <w:rPr>
      <w:rFonts w:ascii="Times New Roman" w:eastAsia="MS Mincho" w:hAnsi="Times New Roman" w:cs="Times New Roman"/>
    </w:rPr>
  </w:style>
  <w:style w:type="paragraph" w:styleId="Voettekst">
    <w:name w:val="footer"/>
    <w:basedOn w:val="Standaard"/>
    <w:link w:val="VoettekstChar"/>
    <w:uiPriority w:val="99"/>
    <w:unhideWhenUsed/>
    <w:rsid w:val="008D7031"/>
    <w:pPr>
      <w:tabs>
        <w:tab w:val="center" w:pos="4536"/>
        <w:tab w:val="right" w:pos="9072"/>
      </w:tabs>
    </w:pPr>
  </w:style>
  <w:style w:type="character" w:customStyle="1" w:styleId="VoettekstChar">
    <w:name w:val="Voettekst Char"/>
    <w:basedOn w:val="Standaardalinea-lettertype"/>
    <w:link w:val="Voettekst"/>
    <w:uiPriority w:val="99"/>
    <w:rsid w:val="008D7031"/>
    <w:rPr>
      <w:rFonts w:ascii="Times New Roman" w:eastAsia="MS Mincho" w:hAnsi="Times New Roman" w:cs="Times New Roman"/>
    </w:rPr>
  </w:style>
  <w:style w:type="character" w:styleId="Paginanummer">
    <w:name w:val="page number"/>
    <w:basedOn w:val="Standaardalinea-lettertype"/>
    <w:uiPriority w:val="99"/>
    <w:semiHidden/>
    <w:unhideWhenUsed/>
    <w:rsid w:val="008D7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2960</Words>
  <Characters>16280</Characters>
  <Application>Microsoft Office Word</Application>
  <DocSecurity>0</DocSecurity>
  <Lines>135</Lines>
  <Paragraphs>38</Paragraphs>
  <ScaleCrop>false</ScaleCrop>
  <Company/>
  <LinksUpToDate>false</LinksUpToDate>
  <CharactersWithSpaces>19202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p</dc:creator>
  <cp:keywords/>
  <dc:description/>
  <cp:lastModifiedBy>c p</cp:lastModifiedBy>
  <cp:revision>1</cp:revision>
  <cp:lastPrinted>2026-07-16T05:34:00Z</cp:lastPrinted>
  <dcterms:created xsi:type="dcterms:W3CDTF">2026-07-16T05:21:00Z</dcterms:created>
  <dcterms:modified xsi:type="dcterms:W3CDTF">2026-07-16T05:35:00Z</dcterms:modified>
</cp:coreProperties>
</file>